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C274" w14:textId="30A0D80E" w:rsidR="00872B9F" w:rsidRPr="00E278F4" w:rsidRDefault="00971042" w:rsidP="00E62026">
      <w:pPr>
        <w:jc w:val="center"/>
        <w:rPr>
          <w:rFonts w:ascii="Open Sans Light" w:hAnsi="Open Sans Light" w:cs="Open Sans Light"/>
          <w:b/>
          <w:bCs/>
          <w:sz w:val="32"/>
          <w:szCs w:val="32"/>
        </w:rPr>
      </w:pPr>
      <w:r w:rsidRPr="00E278F4">
        <w:rPr>
          <w:rFonts w:ascii="Open Sans Light" w:hAnsi="Open Sans Light" w:cs="Open Sans Light"/>
          <w:b/>
          <w:bCs/>
          <w:sz w:val="32"/>
          <w:szCs w:val="32"/>
        </w:rPr>
        <w:t xml:space="preserve">Cells </w:t>
      </w:r>
      <w:r w:rsidR="001330B7" w:rsidRPr="00E278F4">
        <w:rPr>
          <w:rFonts w:ascii="Open Sans Light" w:hAnsi="Open Sans Light" w:cs="Open Sans Light"/>
          <w:b/>
          <w:bCs/>
          <w:sz w:val="32"/>
          <w:szCs w:val="32"/>
        </w:rPr>
        <w:t>–</w:t>
      </w:r>
      <w:r w:rsidRPr="00E278F4">
        <w:rPr>
          <w:rFonts w:ascii="Open Sans Light" w:hAnsi="Open Sans Light" w:cs="Open Sans Light"/>
          <w:b/>
          <w:bCs/>
          <w:sz w:val="32"/>
          <w:szCs w:val="32"/>
        </w:rPr>
        <w:t xml:space="preserve"> </w:t>
      </w:r>
      <w:r w:rsidR="004310C3" w:rsidRPr="00E278F4">
        <w:rPr>
          <w:rFonts w:ascii="Open Sans Light" w:hAnsi="Open Sans Light" w:cs="Open Sans Light"/>
          <w:b/>
          <w:bCs/>
          <w:sz w:val="32"/>
          <w:szCs w:val="32"/>
        </w:rPr>
        <w:t>Guided Notes Answer Sheet</w:t>
      </w:r>
    </w:p>
    <w:p w14:paraId="7660B276" w14:textId="087EA940" w:rsidR="007105E2" w:rsidRPr="00E278F4" w:rsidRDefault="007105E2" w:rsidP="007105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A073B2"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Characteristics of Cells</w:t>
      </w:r>
    </w:p>
    <w:p w14:paraId="76AB5A91" w14:textId="17BF6793" w:rsidR="007105E2" w:rsidRPr="00E278F4" w:rsidRDefault="00FB7399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cells</w:t>
      </w:r>
    </w:p>
    <w:p w14:paraId="187DCBF9" w14:textId="77777777" w:rsidR="00A34463" w:rsidRPr="00E278F4" w:rsidRDefault="00CC66AD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</w:t>
      </w:r>
    </w:p>
    <w:p w14:paraId="67F95DD8" w14:textId="77777777" w:rsidR="00573034" w:rsidRPr="00E278F4" w:rsidRDefault="00A532CC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 Theory</w:t>
      </w:r>
    </w:p>
    <w:p w14:paraId="353BE2AE" w14:textId="045F0E7B" w:rsidR="00573034" w:rsidRPr="00E278F4" w:rsidRDefault="00573034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</w:t>
      </w:r>
      <w:r w:rsidR="00A532CC" w:rsidRPr="00E278F4">
        <w:rPr>
          <w:rFonts w:ascii="Open Sans Light" w:hAnsi="Open Sans Light" w:cs="Open Sans Light"/>
          <w:color w:val="212529"/>
          <w:sz w:val="24"/>
          <w:szCs w:val="24"/>
        </w:rPr>
        <w:t>h</w:t>
      </w:r>
      <w:r w:rsidR="003D33D0" w:rsidRPr="00E278F4">
        <w:rPr>
          <w:rFonts w:ascii="Open Sans Light" w:hAnsi="Open Sans Light" w:cs="Open Sans Light"/>
          <w:color w:val="212529"/>
          <w:sz w:val="24"/>
          <w:szCs w:val="24"/>
        </w:rPr>
        <w:t>aracteristics</w:t>
      </w:r>
    </w:p>
    <w:p w14:paraId="0DBB65B9" w14:textId="77777777" w:rsidR="00573034" w:rsidRPr="00E278F4" w:rsidRDefault="00216966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multicellular</w:t>
      </w:r>
    </w:p>
    <w:p w14:paraId="26BE56B4" w14:textId="6857DCB8" w:rsidR="007105E2" w:rsidRPr="00E278F4" w:rsidRDefault="003255EB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unicellular</w:t>
      </w:r>
    </w:p>
    <w:p w14:paraId="773196C4" w14:textId="1F108828" w:rsidR="007105E2" w:rsidRPr="00E278F4" w:rsidRDefault="008E2130" w:rsidP="007105E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cells</w:t>
      </w:r>
    </w:p>
    <w:p w14:paraId="371E7CDA" w14:textId="06EE11D1" w:rsidR="00FF1395" w:rsidRPr="00E278F4" w:rsidRDefault="00DB2A64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virus</w:t>
      </w:r>
      <w:r w:rsidR="008E2130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</w:t>
      </w:r>
    </w:p>
    <w:p w14:paraId="48FF2826" w14:textId="1E76300F" w:rsidR="00230043" w:rsidRPr="00E278F4" w:rsidRDefault="007105E2" w:rsidP="002300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sz w:val="24"/>
          <w:szCs w:val="24"/>
        </w:rPr>
        <w:br/>
      </w:r>
      <w:r w:rsidR="00230043"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Plant and Animal Cells</w:t>
      </w:r>
    </w:p>
    <w:p w14:paraId="7FB40840" w14:textId="28FC2C0F" w:rsidR="00230043" w:rsidRPr="00E278F4" w:rsidRDefault="00793B1E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structures, functions</w:t>
      </w:r>
    </w:p>
    <w:p w14:paraId="3CC77279" w14:textId="77777777" w:rsidR="00542329" w:rsidRPr="00E278F4" w:rsidRDefault="00793B1E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plasma membrane</w:t>
      </w:r>
    </w:p>
    <w:p w14:paraId="33E71779" w14:textId="77777777" w:rsidR="00542329" w:rsidRPr="00E278F4" w:rsidRDefault="00F25CA3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Organelles</w:t>
      </w:r>
    </w:p>
    <w:p w14:paraId="21426290" w14:textId="77777777" w:rsidR="00542329" w:rsidRPr="00E278F4" w:rsidRDefault="00F25CA3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Cytoplasm</w:t>
      </w:r>
    </w:p>
    <w:p w14:paraId="5DDCF2FF" w14:textId="7240D432" w:rsidR="00542329" w:rsidRPr="00E278F4" w:rsidRDefault="00542329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</w:t>
      </w:r>
      <w:r w:rsidR="001609C3" w:rsidRPr="00E278F4">
        <w:rPr>
          <w:rFonts w:ascii="Open Sans Light" w:hAnsi="Open Sans Light" w:cs="Open Sans Light"/>
          <w:color w:val="212529"/>
          <w:sz w:val="24"/>
          <w:szCs w:val="24"/>
        </w:rPr>
        <w:t>ytoskeleton</w:t>
      </w:r>
    </w:p>
    <w:p w14:paraId="4E715BA2" w14:textId="26E1077C" w:rsidR="00542329" w:rsidRPr="00E278F4" w:rsidRDefault="00542329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</w:t>
      </w:r>
      <w:r w:rsidR="005132D2" w:rsidRPr="00E278F4">
        <w:rPr>
          <w:rFonts w:ascii="Open Sans Light" w:hAnsi="Open Sans Light" w:cs="Open Sans Light"/>
          <w:color w:val="212529"/>
          <w:sz w:val="24"/>
          <w:szCs w:val="24"/>
        </w:rPr>
        <w:t>ucleus</w:t>
      </w:r>
    </w:p>
    <w:p w14:paraId="5CE09013" w14:textId="6EBE3898" w:rsidR="00660DC4" w:rsidRPr="00E278F4" w:rsidRDefault="00660DC4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</w:t>
      </w:r>
      <w:r w:rsidR="005132D2" w:rsidRPr="00E278F4">
        <w:rPr>
          <w:rFonts w:ascii="Open Sans Light" w:hAnsi="Open Sans Light" w:cs="Open Sans Light"/>
          <w:color w:val="212529"/>
          <w:sz w:val="24"/>
          <w:szCs w:val="24"/>
        </w:rPr>
        <w:t>itochondr</w:t>
      </w:r>
      <w:r w:rsidR="005C6AAF" w:rsidRPr="00E278F4">
        <w:rPr>
          <w:rFonts w:ascii="Open Sans Light" w:hAnsi="Open Sans Light" w:cs="Open Sans Light"/>
          <w:color w:val="212529"/>
          <w:sz w:val="24"/>
          <w:szCs w:val="24"/>
        </w:rPr>
        <w:t>ion</w:t>
      </w:r>
    </w:p>
    <w:p w14:paraId="50FDF9EE" w14:textId="77777777" w:rsidR="00660DC4" w:rsidRPr="00E278F4" w:rsidRDefault="005C6AAF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Ribosomes</w:t>
      </w:r>
    </w:p>
    <w:p w14:paraId="4991089C" w14:textId="77777777" w:rsidR="00660DC4" w:rsidRPr="00E278F4" w:rsidRDefault="005C6AAF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Golgi apparatus</w:t>
      </w:r>
    </w:p>
    <w:p w14:paraId="5FDC5E2F" w14:textId="77777777" w:rsidR="00660DC4" w:rsidRPr="00E278F4" w:rsidRDefault="002C3C19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rough endoplasmic reticulum</w:t>
      </w:r>
    </w:p>
    <w:p w14:paraId="7853C4B2" w14:textId="77777777" w:rsidR="00660DC4" w:rsidRPr="00E278F4" w:rsidRDefault="002C3C19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smooth endoplasmic</w:t>
      </w:r>
      <w:r w:rsidR="00EF3DE7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reticulum</w:t>
      </w:r>
    </w:p>
    <w:p w14:paraId="4F842D9F" w14:textId="77777777" w:rsidR="00660DC4" w:rsidRPr="00E278F4" w:rsidRDefault="00EF3DE7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Chloroplasts</w:t>
      </w:r>
    </w:p>
    <w:p w14:paraId="5D53A089" w14:textId="77777777" w:rsidR="00660DC4" w:rsidRPr="00E278F4" w:rsidRDefault="00754921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central vacuole</w:t>
      </w:r>
    </w:p>
    <w:p w14:paraId="38AD8646" w14:textId="7792FF28" w:rsidR="00230043" w:rsidRPr="00E278F4" w:rsidRDefault="00754921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Centrioles</w:t>
      </w:r>
    </w:p>
    <w:p w14:paraId="7BBFA6BE" w14:textId="4811132E" w:rsidR="00230043" w:rsidRPr="00E278F4" w:rsidRDefault="00A457DA" w:rsidP="0023004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central vacuole</w:t>
      </w:r>
      <w:r w:rsidR="001E637A" w:rsidRPr="00E278F4">
        <w:rPr>
          <w:rFonts w:ascii="Open Sans Light" w:hAnsi="Open Sans Light" w:cs="Open Sans Light"/>
          <w:color w:val="212529"/>
          <w:sz w:val="24"/>
          <w:szCs w:val="24"/>
        </w:rPr>
        <w:t>, central vacuole</w:t>
      </w:r>
    </w:p>
    <w:p w14:paraId="026CAF41" w14:textId="25FBEC14" w:rsidR="00230043" w:rsidRPr="00E278F4" w:rsidRDefault="001E637A" w:rsidP="00230043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chloroplasts</w:t>
      </w:r>
    </w:p>
    <w:p w14:paraId="7CC0FC50" w14:textId="69D11A70" w:rsidR="004F3748" w:rsidRPr="00E278F4" w:rsidRDefault="004F3748" w:rsidP="004F37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Modeling Cells</w:t>
      </w:r>
    </w:p>
    <w:p w14:paraId="129C836C" w14:textId="686AF671" w:rsidR="004F3748" w:rsidRPr="00E278F4" w:rsidRDefault="00573D8A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organelles</w:t>
      </w:r>
    </w:p>
    <w:p w14:paraId="130C0689" w14:textId="77777777" w:rsidR="00850935" w:rsidRPr="00E278F4" w:rsidRDefault="00573D8A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Organelle</w:t>
      </w:r>
      <w:r w:rsidR="00ED3CAC" w:rsidRPr="00E278F4">
        <w:rPr>
          <w:rFonts w:ascii="Open Sans Light" w:hAnsi="Open Sans Light" w:cs="Open Sans Light"/>
          <w:color w:val="212529"/>
          <w:sz w:val="24"/>
          <w:szCs w:val="24"/>
        </w:rPr>
        <w:t>s</w:t>
      </w:r>
    </w:p>
    <w:p w14:paraId="08A82DA2" w14:textId="77777777" w:rsidR="00850935" w:rsidRPr="00E278F4" w:rsidRDefault="00A4355F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Cytoplasm</w:t>
      </w:r>
    </w:p>
    <w:p w14:paraId="164C280B" w14:textId="23D8F0E4" w:rsidR="00850935" w:rsidRPr="00E278F4" w:rsidRDefault="00850935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</w:t>
      </w:r>
      <w:r w:rsidR="00A4355F" w:rsidRPr="00E278F4">
        <w:rPr>
          <w:rFonts w:ascii="Open Sans Light" w:hAnsi="Open Sans Light" w:cs="Open Sans Light"/>
          <w:color w:val="212529"/>
          <w:sz w:val="24"/>
          <w:szCs w:val="24"/>
        </w:rPr>
        <w:t>ucleus</w:t>
      </w:r>
    </w:p>
    <w:p w14:paraId="002C04A6" w14:textId="77777777" w:rsidR="00850935" w:rsidRPr="00E278F4" w:rsidRDefault="00A4355F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DN</w:t>
      </w:r>
      <w:r w:rsidR="00852E79" w:rsidRPr="00E278F4">
        <w:rPr>
          <w:rFonts w:ascii="Open Sans Light" w:hAnsi="Open Sans Light" w:cs="Open Sans Light"/>
          <w:color w:val="212529"/>
          <w:sz w:val="24"/>
          <w:szCs w:val="24"/>
        </w:rPr>
        <w:t>A</w:t>
      </w:r>
    </w:p>
    <w:p w14:paraId="54065299" w14:textId="77777777" w:rsidR="00850935" w:rsidRPr="00E278F4" w:rsidRDefault="00406479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nuclear membrane</w:t>
      </w:r>
    </w:p>
    <w:p w14:paraId="6F126F76" w14:textId="77777777" w:rsidR="00850935" w:rsidRPr="00E278F4" w:rsidRDefault="00406479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Ribosomes</w:t>
      </w:r>
    </w:p>
    <w:p w14:paraId="0CDF0A64" w14:textId="77777777" w:rsidR="00850935" w:rsidRPr="00E278F4" w:rsidRDefault="008D6352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lastRenderedPageBreak/>
        <w:t>rough endoplasmic reticulum</w:t>
      </w:r>
    </w:p>
    <w:p w14:paraId="21D8E8AE" w14:textId="77777777" w:rsidR="006E0133" w:rsidRPr="00E278F4" w:rsidRDefault="008D6352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smooth endoplasmic </w:t>
      </w:r>
      <w:r w:rsidR="005D503E" w:rsidRPr="00E278F4">
        <w:rPr>
          <w:rFonts w:ascii="Open Sans Light" w:hAnsi="Open Sans Light" w:cs="Open Sans Light"/>
          <w:color w:val="212529"/>
          <w:sz w:val="24"/>
          <w:szCs w:val="24"/>
        </w:rPr>
        <w:t>reticulum</w:t>
      </w:r>
    </w:p>
    <w:p w14:paraId="2FE92E62" w14:textId="77777777" w:rsidR="006E0133" w:rsidRPr="00E278F4" w:rsidRDefault="005D503E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Golgi apparatus</w:t>
      </w:r>
    </w:p>
    <w:p w14:paraId="196A918A" w14:textId="2424B965" w:rsidR="004F3748" w:rsidRPr="00E278F4" w:rsidRDefault="005D503E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Mitochondria</w:t>
      </w:r>
    </w:p>
    <w:p w14:paraId="3E8B0401" w14:textId="4A3D0587" w:rsidR="004F3748" w:rsidRPr="00E278F4" w:rsidRDefault="005D503E" w:rsidP="004F374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nucleus</w:t>
      </w:r>
    </w:p>
    <w:p w14:paraId="21E6B6AB" w14:textId="081EADDD" w:rsidR="00156678" w:rsidRPr="00E278F4" w:rsidRDefault="003E285F" w:rsidP="001566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rough endoplasmic reticulum</w:t>
      </w:r>
    </w:p>
    <w:p w14:paraId="21615D48" w14:textId="7131C3E1" w:rsidR="00156678" w:rsidRPr="00E278F4" w:rsidRDefault="004F3748" w:rsidP="001566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hAnsi="Open Sans Light" w:cs="Open Sans Light"/>
          <w:sz w:val="24"/>
          <w:szCs w:val="24"/>
        </w:rPr>
        <w:br/>
      </w:r>
      <w:r w:rsidR="00156678"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3943B3"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Organelles </w:t>
      </w:r>
    </w:p>
    <w:p w14:paraId="2F444596" w14:textId="352CB831" w:rsidR="00156678" w:rsidRPr="00E278F4" w:rsidRDefault="00156678" w:rsidP="00156678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organelles</w:t>
      </w:r>
    </w:p>
    <w:p w14:paraId="585EF3A2" w14:textId="77777777" w:rsidR="006E0133" w:rsidRPr="00E278F4" w:rsidRDefault="00193B08" w:rsidP="001566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 wall</w:t>
      </w:r>
    </w:p>
    <w:p w14:paraId="478512DD" w14:textId="79189551" w:rsidR="006E0133" w:rsidRPr="00E278F4" w:rsidRDefault="00186B43" w:rsidP="001566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plasma membrane</w:t>
      </w:r>
    </w:p>
    <w:p w14:paraId="5A3976D9" w14:textId="77777777" w:rsidR="006E0133" w:rsidRPr="00E278F4" w:rsidRDefault="004F61FE" w:rsidP="001566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</w:t>
      </w:r>
      <w:r w:rsidR="00186B43" w:rsidRPr="00E278F4">
        <w:rPr>
          <w:rFonts w:ascii="Open Sans Light" w:hAnsi="Open Sans Light" w:cs="Open Sans Light"/>
          <w:color w:val="212529"/>
          <w:sz w:val="24"/>
          <w:szCs w:val="24"/>
        </w:rPr>
        <w:t>ytoplasm</w:t>
      </w:r>
    </w:p>
    <w:p w14:paraId="2FE39F34" w14:textId="468EBFF6" w:rsidR="006E0133" w:rsidRPr="00E278F4" w:rsidRDefault="006E0133" w:rsidP="001566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</w:t>
      </w:r>
      <w:r w:rsidR="004460D0" w:rsidRPr="00E278F4">
        <w:rPr>
          <w:rFonts w:ascii="Open Sans Light" w:hAnsi="Open Sans Light" w:cs="Open Sans Light"/>
          <w:color w:val="212529"/>
          <w:sz w:val="24"/>
          <w:szCs w:val="24"/>
        </w:rPr>
        <w:t>ucleus</w:t>
      </w:r>
    </w:p>
    <w:p w14:paraId="692E4855" w14:textId="17082E44" w:rsidR="00156678" w:rsidRPr="00E278F4" w:rsidRDefault="007D626A" w:rsidP="0015667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mitochondria </w:t>
      </w:r>
    </w:p>
    <w:p w14:paraId="09A04C94" w14:textId="77777777" w:rsidR="006E0133" w:rsidRPr="00E278F4" w:rsidRDefault="004F61FE" w:rsidP="006E013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cell wall </w:t>
      </w:r>
    </w:p>
    <w:p w14:paraId="062DF216" w14:textId="4F2CED81" w:rsidR="00C8737D" w:rsidRPr="00E278F4" w:rsidRDefault="00855D9F" w:rsidP="006E0133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plasma membrane </w:t>
      </w:r>
    </w:p>
    <w:p w14:paraId="321DA925" w14:textId="77777777" w:rsidR="001C1E03" w:rsidRPr="00E278F4" w:rsidRDefault="001C1E03" w:rsidP="00493D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582EF77B" w14:textId="1696CC05" w:rsidR="00493D5F" w:rsidRPr="00E278F4" w:rsidRDefault="00493D5F" w:rsidP="00493D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Unicellular and Multicellular</w:t>
      </w:r>
    </w:p>
    <w:p w14:paraId="1CD91296" w14:textId="36EEB54D" w:rsidR="00493D5F" w:rsidRPr="00E278F4" w:rsidRDefault="001936B6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one, many </w:t>
      </w:r>
    </w:p>
    <w:p w14:paraId="13C6EA25" w14:textId="77777777" w:rsidR="00725D79" w:rsidRPr="00E278F4" w:rsidRDefault="00A057A2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B</w:t>
      </w:r>
      <w:r w:rsidR="001B1A37" w:rsidRPr="00E278F4">
        <w:rPr>
          <w:rFonts w:ascii="Open Sans Light" w:hAnsi="Open Sans Light" w:cs="Open Sans Light"/>
          <w:color w:val="212529"/>
          <w:sz w:val="24"/>
          <w:szCs w:val="24"/>
        </w:rPr>
        <w:t>inary fissio</w:t>
      </w:r>
      <w:r w:rsidR="0014615D" w:rsidRPr="00E278F4">
        <w:rPr>
          <w:rFonts w:ascii="Open Sans Light" w:hAnsi="Open Sans Light" w:cs="Open Sans Light"/>
          <w:color w:val="212529"/>
          <w:sz w:val="24"/>
          <w:szCs w:val="24"/>
        </w:rPr>
        <w:t>n</w:t>
      </w:r>
    </w:p>
    <w:p w14:paraId="4361AC86" w14:textId="77777777" w:rsidR="00725D79" w:rsidRPr="00E278F4" w:rsidRDefault="00A057A2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contractile vacuole</w:t>
      </w:r>
    </w:p>
    <w:p w14:paraId="3B85A8C5" w14:textId="77777777" w:rsidR="00725D79" w:rsidRPr="00E278F4" w:rsidRDefault="002E55D5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multicellular</w:t>
      </w:r>
    </w:p>
    <w:p w14:paraId="6FCE423B" w14:textId="77777777" w:rsidR="00725D79" w:rsidRPr="00E278F4" w:rsidRDefault="002E55D5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protist</w:t>
      </w:r>
    </w:p>
    <w:p w14:paraId="4F50CB8C" w14:textId="77777777" w:rsidR="00725D79" w:rsidRPr="00E278F4" w:rsidRDefault="002E55D5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pseudopod</w:t>
      </w:r>
    </w:p>
    <w:p w14:paraId="28265E98" w14:textId="77777777" w:rsidR="00725D79" w:rsidRPr="00E278F4" w:rsidRDefault="00B53787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red blood cell</w:t>
      </w:r>
    </w:p>
    <w:p w14:paraId="4FAD89EF" w14:textId="77777777" w:rsidR="00725D79" w:rsidRPr="00E278F4" w:rsidRDefault="00B53787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unicellular</w:t>
      </w:r>
    </w:p>
    <w:p w14:paraId="4EAAC35B" w14:textId="1A371F04" w:rsidR="00493D5F" w:rsidRPr="00E278F4" w:rsidRDefault="00B53787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white blood cell</w:t>
      </w:r>
    </w:p>
    <w:p w14:paraId="3787F5F9" w14:textId="57CAB811" w:rsidR="00493D5F" w:rsidRPr="00E278F4" w:rsidRDefault="006B14B4" w:rsidP="00493D5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white</w:t>
      </w:r>
      <w:r w:rsidR="002F4C1E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blood cell </w:t>
      </w:r>
      <w:r w:rsidR="00493D5F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</w:t>
      </w:r>
    </w:p>
    <w:p w14:paraId="46D3DE56" w14:textId="4CEA5F59" w:rsidR="00185B32" w:rsidRPr="00E278F4" w:rsidRDefault="002F4C1E" w:rsidP="007105E2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red blood cell</w:t>
      </w:r>
      <w:r w:rsidR="00493D5F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</w:t>
      </w:r>
    </w:p>
    <w:p w14:paraId="4A97526C" w14:textId="119A8DB0" w:rsidR="002F4C1E" w:rsidRPr="00E278F4" w:rsidRDefault="002F4C1E" w:rsidP="002F4C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Guided Notes: Specialized Cells</w:t>
      </w:r>
    </w:p>
    <w:p w14:paraId="2A41D6BF" w14:textId="4F91797A" w:rsidR="002F4C1E" w:rsidRPr="00E278F4" w:rsidRDefault="00D7589D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cells, shape</w:t>
      </w:r>
    </w:p>
    <w:p w14:paraId="636E445A" w14:textId="77777777" w:rsidR="00E62026" w:rsidRPr="00E278F4" w:rsidRDefault="00607575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Axon</w:t>
      </w:r>
    </w:p>
    <w:p w14:paraId="59FCB929" w14:textId="77777777" w:rsidR="00E62026" w:rsidRPr="00E278F4" w:rsidRDefault="00C677D5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Dendrite</w:t>
      </w:r>
    </w:p>
    <w:p w14:paraId="729E7909" w14:textId="77777777" w:rsidR="00E62026" w:rsidRPr="00E278F4" w:rsidRDefault="00C677D5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Multicellular</w:t>
      </w:r>
    </w:p>
    <w:p w14:paraId="307F0392" w14:textId="77777777" w:rsidR="00E62026" w:rsidRPr="00E278F4" w:rsidRDefault="00C677D5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Neuron</w:t>
      </w:r>
    </w:p>
    <w:p w14:paraId="3AD82B3D" w14:textId="3CDAC9DD" w:rsidR="002F4C1E" w:rsidRPr="00E278F4" w:rsidRDefault="00C677D5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Unicellular </w:t>
      </w:r>
    </w:p>
    <w:p w14:paraId="14A18CE9" w14:textId="12B16416" w:rsidR="002F4C1E" w:rsidRPr="00E278F4" w:rsidRDefault="00D060A2" w:rsidP="002F4C1E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neurons</w:t>
      </w:r>
      <w:r w:rsidR="002F4C1E"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  </w:t>
      </w:r>
    </w:p>
    <w:p w14:paraId="15A8D752" w14:textId="1964517C" w:rsidR="002F4C1E" w:rsidRPr="00E278F4" w:rsidRDefault="00725D79" w:rsidP="007105E2">
      <w:pPr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lastRenderedPageBreak/>
        <w:t>s</w:t>
      </w:r>
      <w:r w:rsidR="00322E4B" w:rsidRPr="00E278F4">
        <w:rPr>
          <w:rFonts w:ascii="Open Sans Light" w:hAnsi="Open Sans Light" w:cs="Open Sans Light"/>
          <w:color w:val="212529"/>
          <w:sz w:val="24"/>
          <w:szCs w:val="24"/>
        </w:rPr>
        <w:t>pecialized cells</w:t>
      </w:r>
    </w:p>
    <w:p w14:paraId="5CE84BA7" w14:textId="1CCB0D2A" w:rsidR="004972BA" w:rsidRPr="00E278F4" w:rsidRDefault="004972BA" w:rsidP="004972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E278F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Mitosis </w:t>
      </w:r>
    </w:p>
    <w:p w14:paraId="56AB2D11" w14:textId="13B8BB2E" w:rsidR="004972BA" w:rsidRPr="00E278F4" w:rsidRDefault="00B11E26" w:rsidP="004972B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divide, repair</w:t>
      </w:r>
    </w:p>
    <w:p w14:paraId="2AA93A98" w14:textId="77777777" w:rsidR="00E62026" w:rsidRPr="00E278F4" w:rsidRDefault="00E32A57" w:rsidP="00E32A5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Cancer</w:t>
      </w:r>
    </w:p>
    <w:p w14:paraId="38C2D27D" w14:textId="77777777" w:rsidR="00E62026" w:rsidRPr="00E278F4" w:rsidRDefault="00E32A57" w:rsidP="00E32A5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Cell Cycle</w:t>
      </w:r>
    </w:p>
    <w:p w14:paraId="11958876" w14:textId="77777777" w:rsidR="00E62026" w:rsidRPr="00E278F4" w:rsidRDefault="00E32A57" w:rsidP="00E32A5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Mitosis</w:t>
      </w:r>
    </w:p>
    <w:p w14:paraId="3C3A2228" w14:textId="3E4253CC" w:rsidR="004972BA" w:rsidRPr="00E278F4" w:rsidRDefault="00E32A57" w:rsidP="00E32A57">
      <w:pPr>
        <w:pStyle w:val="HTMLPreformatted"/>
        <w:shd w:val="clear" w:color="auto" w:fill="FFFFFF"/>
        <w:rPr>
          <w:rFonts w:ascii="Open Sans Light" w:hAnsi="Open Sans Light" w:cs="Open Sans Light"/>
          <w:i/>
          <w:iCs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Tumor</w:t>
      </w:r>
    </w:p>
    <w:p w14:paraId="5AB0AE76" w14:textId="02EA4596" w:rsidR="004C2438" w:rsidRPr="00E278F4" w:rsidRDefault="004C2438" w:rsidP="004C243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>mitosis</w:t>
      </w:r>
    </w:p>
    <w:p w14:paraId="48CC86BE" w14:textId="22D03F3E" w:rsidR="004C2438" w:rsidRPr="00E278F4" w:rsidRDefault="004C2438" w:rsidP="004C2438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E278F4">
        <w:rPr>
          <w:rFonts w:ascii="Open Sans Light" w:hAnsi="Open Sans Light" w:cs="Open Sans Light"/>
          <w:color w:val="212529"/>
          <w:sz w:val="24"/>
          <w:szCs w:val="24"/>
        </w:rPr>
        <w:t xml:space="preserve">mitosis </w:t>
      </w:r>
    </w:p>
    <w:p w14:paraId="050BEA5A" w14:textId="77777777" w:rsidR="004972BA" w:rsidRPr="00E278F4" w:rsidRDefault="004972BA" w:rsidP="007105E2">
      <w:pPr>
        <w:rPr>
          <w:rFonts w:ascii="Open Sans Light" w:hAnsi="Open Sans Light" w:cs="Open Sans Light"/>
          <w:color w:val="212529"/>
          <w:sz w:val="24"/>
          <w:szCs w:val="24"/>
        </w:rPr>
      </w:pPr>
    </w:p>
    <w:sectPr w:rsidR="004972BA" w:rsidRPr="00E278F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0CC4" w14:textId="77777777" w:rsidR="00AC7F8D" w:rsidRDefault="00AC7F8D" w:rsidP="00F02247">
      <w:pPr>
        <w:spacing w:after="0" w:line="240" w:lineRule="auto"/>
      </w:pPr>
      <w:r>
        <w:separator/>
      </w:r>
    </w:p>
  </w:endnote>
  <w:endnote w:type="continuationSeparator" w:id="0">
    <w:p w14:paraId="638208A1" w14:textId="77777777" w:rsidR="00AC7F8D" w:rsidRDefault="00AC7F8D" w:rsidP="00F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42C2" w14:textId="77777777" w:rsidR="00AC7F8D" w:rsidRDefault="00AC7F8D" w:rsidP="00F02247">
      <w:pPr>
        <w:spacing w:after="0" w:line="240" w:lineRule="auto"/>
      </w:pPr>
      <w:r>
        <w:separator/>
      </w:r>
    </w:p>
  </w:footnote>
  <w:footnote w:type="continuationSeparator" w:id="0">
    <w:p w14:paraId="4BE9CEA0" w14:textId="77777777" w:rsidR="00AC7F8D" w:rsidRDefault="00AC7F8D" w:rsidP="00F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BE0" w14:textId="55497E89" w:rsidR="00F02247" w:rsidRDefault="00F02247">
    <w:pPr>
      <w:pStyle w:val="Header"/>
    </w:pPr>
    <w:r w:rsidRPr="001A1145">
      <w:rPr>
        <w:noProof/>
      </w:rPr>
      <w:drawing>
        <wp:inline distT="0" distB="0" distL="0" distR="0" wp14:anchorId="7F88426E" wp14:editId="29696F0C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33"/>
    <w:rsid w:val="001330B7"/>
    <w:rsid w:val="0014615D"/>
    <w:rsid w:val="00156678"/>
    <w:rsid w:val="001609C3"/>
    <w:rsid w:val="00176CCA"/>
    <w:rsid w:val="00185B32"/>
    <w:rsid w:val="00186B43"/>
    <w:rsid w:val="001936B6"/>
    <w:rsid w:val="00193B08"/>
    <w:rsid w:val="001B1A37"/>
    <w:rsid w:val="001C1E03"/>
    <w:rsid w:val="001E637A"/>
    <w:rsid w:val="00201D81"/>
    <w:rsid w:val="00216966"/>
    <w:rsid w:val="00230043"/>
    <w:rsid w:val="002B502D"/>
    <w:rsid w:val="002C3C19"/>
    <w:rsid w:val="002C4ED9"/>
    <w:rsid w:val="002E55D5"/>
    <w:rsid w:val="002F4C1E"/>
    <w:rsid w:val="002F6C98"/>
    <w:rsid w:val="00322E4B"/>
    <w:rsid w:val="003255EB"/>
    <w:rsid w:val="00376992"/>
    <w:rsid w:val="003943B3"/>
    <w:rsid w:val="003C766E"/>
    <w:rsid w:val="003D33D0"/>
    <w:rsid w:val="003E285F"/>
    <w:rsid w:val="00406479"/>
    <w:rsid w:val="00430E1E"/>
    <w:rsid w:val="004310C3"/>
    <w:rsid w:val="00442F06"/>
    <w:rsid w:val="004460D0"/>
    <w:rsid w:val="004561D6"/>
    <w:rsid w:val="00493D5F"/>
    <w:rsid w:val="004972BA"/>
    <w:rsid w:val="004C2438"/>
    <w:rsid w:val="004D1A7B"/>
    <w:rsid w:val="004F0DEB"/>
    <w:rsid w:val="004F3748"/>
    <w:rsid w:val="004F61FE"/>
    <w:rsid w:val="005132D2"/>
    <w:rsid w:val="00542329"/>
    <w:rsid w:val="00570DC1"/>
    <w:rsid w:val="00573034"/>
    <w:rsid w:val="00573D8A"/>
    <w:rsid w:val="005C6AAF"/>
    <w:rsid w:val="005D503E"/>
    <w:rsid w:val="005E66A2"/>
    <w:rsid w:val="00607575"/>
    <w:rsid w:val="006163E2"/>
    <w:rsid w:val="00660DC4"/>
    <w:rsid w:val="006830EB"/>
    <w:rsid w:val="006B14B4"/>
    <w:rsid w:val="006C6F19"/>
    <w:rsid w:val="006E0133"/>
    <w:rsid w:val="006F3074"/>
    <w:rsid w:val="007105E2"/>
    <w:rsid w:val="00725D79"/>
    <w:rsid w:val="00754921"/>
    <w:rsid w:val="00793B1E"/>
    <w:rsid w:val="007D626A"/>
    <w:rsid w:val="00850935"/>
    <w:rsid w:val="00852E79"/>
    <w:rsid w:val="00855D9F"/>
    <w:rsid w:val="00872B9F"/>
    <w:rsid w:val="008D6352"/>
    <w:rsid w:val="008E1306"/>
    <w:rsid w:val="008E2130"/>
    <w:rsid w:val="00971042"/>
    <w:rsid w:val="00A057A2"/>
    <w:rsid w:val="00A073B2"/>
    <w:rsid w:val="00A34463"/>
    <w:rsid w:val="00A4355F"/>
    <w:rsid w:val="00A457DA"/>
    <w:rsid w:val="00A532CC"/>
    <w:rsid w:val="00A63BF4"/>
    <w:rsid w:val="00A67233"/>
    <w:rsid w:val="00A71CFE"/>
    <w:rsid w:val="00A84E8B"/>
    <w:rsid w:val="00AC7F8D"/>
    <w:rsid w:val="00AF017A"/>
    <w:rsid w:val="00B11E26"/>
    <w:rsid w:val="00B53787"/>
    <w:rsid w:val="00B7357B"/>
    <w:rsid w:val="00C50264"/>
    <w:rsid w:val="00C51C81"/>
    <w:rsid w:val="00C677D5"/>
    <w:rsid w:val="00C8737D"/>
    <w:rsid w:val="00CC66AD"/>
    <w:rsid w:val="00CC788F"/>
    <w:rsid w:val="00CF6E4C"/>
    <w:rsid w:val="00D060A2"/>
    <w:rsid w:val="00D70F16"/>
    <w:rsid w:val="00D7589D"/>
    <w:rsid w:val="00DB2A64"/>
    <w:rsid w:val="00E278F4"/>
    <w:rsid w:val="00E32A57"/>
    <w:rsid w:val="00E62026"/>
    <w:rsid w:val="00ED3CAC"/>
    <w:rsid w:val="00EF3DE7"/>
    <w:rsid w:val="00F02247"/>
    <w:rsid w:val="00F25CA3"/>
    <w:rsid w:val="00F775D8"/>
    <w:rsid w:val="00FB7399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9141"/>
  <w15:chartTrackingRefBased/>
  <w15:docId w15:val="{D6EBEC70-8F01-4660-A40B-91DA534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105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05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247"/>
  </w:style>
  <w:style w:type="paragraph" w:styleId="Footer">
    <w:name w:val="footer"/>
    <w:basedOn w:val="Normal"/>
    <w:link w:val="FooterChar"/>
    <w:uiPriority w:val="99"/>
    <w:unhideWhenUsed/>
    <w:rsid w:val="00F0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14</cp:revision>
  <dcterms:created xsi:type="dcterms:W3CDTF">2025-01-27T19:30:00Z</dcterms:created>
  <dcterms:modified xsi:type="dcterms:W3CDTF">2025-01-27T21:11:00Z</dcterms:modified>
</cp:coreProperties>
</file>