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3E024" w14:textId="6279119B" w:rsidR="00D76F7A" w:rsidRPr="00D76F7A" w:rsidRDefault="00D76F7A" w:rsidP="00D76F7A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 w:rsidR="00887DE7">
        <w:rPr>
          <w:rFonts w:asciiTheme="majorHAnsi" w:hAnsiTheme="majorHAnsi"/>
          <w:b/>
          <w:bCs/>
          <w:sz w:val="32"/>
          <w:szCs w:val="32"/>
        </w:rPr>
        <w:t>Heating Patterns</w:t>
      </w:r>
    </w:p>
    <w:p w14:paraId="0927B314" w14:textId="43CB41E8" w:rsidR="003414A9" w:rsidRPr="00343C38" w:rsidRDefault="00393031" w:rsidP="00887DE7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="003414A9" w:rsidRPr="00343C38">
        <w:rPr>
          <w:b/>
          <w:bCs/>
        </w:rPr>
        <w:t>:</w:t>
      </w:r>
    </w:p>
    <w:p w14:paraId="1E4922A8" w14:textId="6D99EC8D" w:rsidR="00887DE7" w:rsidRDefault="004F4A0E" w:rsidP="00887DE7">
      <w:pPr>
        <w:spacing w:after="120" w:line="240" w:lineRule="auto"/>
      </w:pPr>
      <w:r>
        <w:t>c</w:t>
      </w:r>
      <w:r w:rsidR="00887DE7">
        <w:t>limate</w:t>
      </w:r>
    </w:p>
    <w:p w14:paraId="7790ED91" w14:textId="4A399655" w:rsidR="00887DE7" w:rsidRDefault="00887DE7" w:rsidP="00887DE7">
      <w:pPr>
        <w:spacing w:after="120" w:line="240" w:lineRule="auto"/>
      </w:pPr>
      <w:r>
        <w:t>evaporate</w:t>
      </w:r>
    </w:p>
    <w:p w14:paraId="1EE4A8FC" w14:textId="77777777" w:rsidR="00887DE7" w:rsidRDefault="00887DE7" w:rsidP="00887DE7">
      <w:pPr>
        <w:spacing w:after="120" w:line="240" w:lineRule="auto"/>
      </w:pPr>
      <w:r>
        <w:t xml:space="preserve">polar climate </w:t>
      </w:r>
    </w:p>
    <w:p w14:paraId="47582391" w14:textId="77777777" w:rsidR="00887DE7" w:rsidRDefault="00887DE7" w:rsidP="00887DE7">
      <w:pPr>
        <w:spacing w:after="120" w:line="240" w:lineRule="auto"/>
      </w:pPr>
      <w:r>
        <w:t>temperate climate</w:t>
      </w:r>
    </w:p>
    <w:p w14:paraId="6A5B4054" w14:textId="55C37B25" w:rsidR="00887DE7" w:rsidRDefault="00887DE7" w:rsidP="00887DE7">
      <w:pPr>
        <w:spacing w:after="120" w:line="240" w:lineRule="auto"/>
      </w:pPr>
      <w:r>
        <w:t>tropical climate</w:t>
      </w:r>
    </w:p>
    <w:p w14:paraId="73124B45" w14:textId="75F5FDEC" w:rsidR="0008185B" w:rsidRDefault="0008185B" w:rsidP="00887DE7">
      <w:pPr>
        <w:spacing w:after="120" w:line="240" w:lineRule="auto"/>
      </w:pPr>
      <w:r>
        <w:t>tropical</w:t>
      </w:r>
    </w:p>
    <w:p w14:paraId="27774BC2" w14:textId="2F4AA04E" w:rsidR="0008185B" w:rsidRPr="00AD2A57" w:rsidRDefault="0008185B" w:rsidP="00887DE7">
      <w:pPr>
        <w:spacing w:after="120" w:line="240" w:lineRule="auto"/>
      </w:pPr>
      <w:r>
        <w:t>polar</w:t>
      </w:r>
    </w:p>
    <w:p w14:paraId="57516B6F" w14:textId="77777777" w:rsidR="000B5FE3" w:rsidRPr="00D76F7A" w:rsidRDefault="000B5FE3" w:rsidP="000B5FE3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Atmospheric Currents</w:t>
      </w:r>
    </w:p>
    <w:p w14:paraId="1B47B049" w14:textId="466CDA71" w:rsidR="002E052C" w:rsidRPr="00343C38" w:rsidRDefault="002E052C" w:rsidP="002E052C">
      <w:pPr>
        <w:spacing w:after="120" w:line="240" w:lineRule="auto"/>
        <w:rPr>
          <w:b/>
          <w:bCs/>
        </w:rPr>
      </w:pPr>
      <w:r>
        <w:rPr>
          <w:b/>
          <w:bCs/>
        </w:rPr>
        <w:t>Answers:</w:t>
      </w:r>
    </w:p>
    <w:p w14:paraId="28428EF6" w14:textId="77777777" w:rsidR="002E052C" w:rsidRDefault="002E052C" w:rsidP="002E052C">
      <w:pPr>
        <w:spacing w:after="120" w:line="240" w:lineRule="auto"/>
      </w:pPr>
      <w:r>
        <w:t>Coriolis effect</w:t>
      </w:r>
    </w:p>
    <w:p w14:paraId="1C734DFF" w14:textId="77777777" w:rsidR="002E052C" w:rsidRDefault="002E052C" w:rsidP="002E052C">
      <w:pPr>
        <w:spacing w:after="120" w:line="240" w:lineRule="auto"/>
      </w:pPr>
      <w:r>
        <w:t>polar easterlies</w:t>
      </w:r>
    </w:p>
    <w:p w14:paraId="0E83EA92" w14:textId="77777777" w:rsidR="002E052C" w:rsidRDefault="002E052C" w:rsidP="002E052C">
      <w:pPr>
        <w:spacing w:after="120" w:line="240" w:lineRule="auto"/>
      </w:pPr>
      <w:r>
        <w:t>trade winds</w:t>
      </w:r>
    </w:p>
    <w:p w14:paraId="75CAA456" w14:textId="77777777" w:rsidR="002E052C" w:rsidRDefault="002E052C" w:rsidP="002E052C">
      <w:pPr>
        <w:spacing w:after="120" w:line="240" w:lineRule="auto"/>
      </w:pPr>
      <w:r>
        <w:t>westerlies</w:t>
      </w:r>
    </w:p>
    <w:p w14:paraId="6E22C285" w14:textId="0C96BB5A" w:rsidR="0002642A" w:rsidRDefault="0002642A" w:rsidP="002E052C">
      <w:pPr>
        <w:spacing w:after="120" w:line="240" w:lineRule="auto"/>
      </w:pPr>
      <w:r>
        <w:t>trade winds</w:t>
      </w:r>
    </w:p>
    <w:p w14:paraId="0BFE1DC0" w14:textId="142D56C1" w:rsidR="006B3BD7" w:rsidRPr="00AD2A57" w:rsidRDefault="006B3BD7" w:rsidP="002E052C">
      <w:pPr>
        <w:spacing w:after="120" w:line="240" w:lineRule="auto"/>
      </w:pPr>
      <w:r>
        <w:t>warm</w:t>
      </w:r>
    </w:p>
    <w:p w14:paraId="417A07FA" w14:textId="77777777" w:rsidR="00DF4D34" w:rsidRPr="00D76F7A" w:rsidRDefault="00DF4D34" w:rsidP="00DF4D34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Ocean Currents</w:t>
      </w:r>
    </w:p>
    <w:p w14:paraId="6C1F7BF4" w14:textId="751B154B" w:rsidR="000E0F35" w:rsidRPr="00343C38" w:rsidRDefault="000E0F35" w:rsidP="000E0F35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0EE32240" w14:textId="77777777" w:rsidR="000E0F35" w:rsidRDefault="000E0F35" w:rsidP="000E0F35">
      <w:r>
        <w:t>Gulf Stream</w:t>
      </w:r>
    </w:p>
    <w:p w14:paraId="3AA5A63A" w14:textId="77777777" w:rsidR="000E0F35" w:rsidRDefault="000E0F35" w:rsidP="000E0F35">
      <w:r>
        <w:t xml:space="preserve">current </w:t>
      </w:r>
    </w:p>
    <w:p w14:paraId="7FE6C2A7" w14:textId="77777777" w:rsidR="000E0F35" w:rsidRDefault="000E0F35" w:rsidP="000E0F35">
      <w:r>
        <w:t>prevailing winds</w:t>
      </w:r>
    </w:p>
    <w:p w14:paraId="52C67ABA" w14:textId="5EE77AFF" w:rsidR="000E0F35" w:rsidRDefault="0007693E" w:rsidP="000E0F35">
      <w:r>
        <w:t>u</w:t>
      </w:r>
      <w:r w:rsidR="000E0F35">
        <w:t>neven heat</w:t>
      </w:r>
      <w:r w:rsidR="007B4869">
        <w:t>ed</w:t>
      </w:r>
    </w:p>
    <w:p w14:paraId="235F075E" w14:textId="77777777" w:rsidR="000E0F35" w:rsidRDefault="000E0F35" w:rsidP="000E0F35">
      <w:r>
        <w:t>Coriolis effect</w:t>
      </w:r>
    </w:p>
    <w:p w14:paraId="0FAA53CE" w14:textId="77777777" w:rsidR="000E0F35" w:rsidRDefault="000E0F35" w:rsidP="000E0F35">
      <w:r>
        <w:t>Brazil Current</w:t>
      </w:r>
    </w:p>
    <w:p w14:paraId="145DB139" w14:textId="77777777" w:rsidR="000E0F35" w:rsidRDefault="000E0F35" w:rsidP="000E0F35">
      <w:r>
        <w:t>El Niño</w:t>
      </w:r>
    </w:p>
    <w:p w14:paraId="696491B3" w14:textId="77777777" w:rsidR="000E0F35" w:rsidRDefault="000E0F35" w:rsidP="000E0F35">
      <w:r>
        <w:t>trade winds</w:t>
      </w:r>
    </w:p>
    <w:p w14:paraId="5236707E" w14:textId="77777777" w:rsidR="000E0F35" w:rsidRDefault="000E0F35" w:rsidP="000E0F35">
      <w:r>
        <w:lastRenderedPageBreak/>
        <w:t>cooler, drier</w:t>
      </w:r>
    </w:p>
    <w:p w14:paraId="0D868444" w14:textId="77777777" w:rsidR="000E0F35" w:rsidRDefault="000E0F35" w:rsidP="000E0F35">
      <w:r>
        <w:t xml:space="preserve">dry, rain </w:t>
      </w:r>
    </w:p>
    <w:p w14:paraId="7C8CED28" w14:textId="77777777" w:rsidR="000E0F35" w:rsidRPr="00AD2A57" w:rsidRDefault="000E0F35" w:rsidP="000E0F35">
      <w:r>
        <w:t>rainy, drought</w:t>
      </w:r>
    </w:p>
    <w:p w14:paraId="562CC8B9" w14:textId="77777777" w:rsidR="00903444" w:rsidRPr="00D76F7A" w:rsidRDefault="00903444" w:rsidP="00903444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>Guided Notes: Atmospher</w:t>
      </w:r>
      <w:r>
        <w:rPr>
          <w:rFonts w:asciiTheme="majorHAnsi" w:hAnsiTheme="majorHAnsi"/>
          <w:b/>
          <w:bCs/>
          <w:sz w:val="32"/>
          <w:szCs w:val="32"/>
        </w:rPr>
        <w:t>ic Circulation</w:t>
      </w:r>
    </w:p>
    <w:p w14:paraId="3C69849A" w14:textId="765D9406" w:rsidR="00EB7037" w:rsidRPr="00343C38" w:rsidRDefault="00EB7037" w:rsidP="00EB7037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3710E981" w14:textId="77777777" w:rsidR="00EB7037" w:rsidRDefault="00EB7037" w:rsidP="00EB7037">
      <w:pPr>
        <w:spacing w:after="120" w:line="240" w:lineRule="auto"/>
      </w:pPr>
      <w:r>
        <w:t>pressure</w:t>
      </w:r>
    </w:p>
    <w:p w14:paraId="1EDAC060" w14:textId="77777777" w:rsidR="00EB7037" w:rsidRDefault="00EB7037" w:rsidP="00EB7037">
      <w:pPr>
        <w:spacing w:after="120" w:line="240" w:lineRule="auto"/>
      </w:pPr>
      <w:r>
        <w:t>barometer</w:t>
      </w:r>
    </w:p>
    <w:p w14:paraId="4912D36E" w14:textId="77777777" w:rsidR="00EB7037" w:rsidRDefault="00EB7037" w:rsidP="00EB7037">
      <w:pPr>
        <w:spacing w:after="120" w:line="240" w:lineRule="auto"/>
      </w:pPr>
      <w:r>
        <w:t>low pressure</w:t>
      </w:r>
    </w:p>
    <w:p w14:paraId="7245F168" w14:textId="77777777" w:rsidR="00EB7037" w:rsidRDefault="00EB7037" w:rsidP="00EB7037">
      <w:pPr>
        <w:spacing w:after="120" w:line="240" w:lineRule="auto"/>
      </w:pPr>
      <w:r>
        <w:t>high pressure</w:t>
      </w:r>
    </w:p>
    <w:p w14:paraId="004B29CE" w14:textId="77777777" w:rsidR="00EB7037" w:rsidRDefault="00EB7037" w:rsidP="00EB7037">
      <w:pPr>
        <w:spacing w:after="120" w:line="240" w:lineRule="auto"/>
      </w:pPr>
      <w:r>
        <w:t>convection currents</w:t>
      </w:r>
    </w:p>
    <w:p w14:paraId="5E8F8399" w14:textId="77777777" w:rsidR="00EB7037" w:rsidRDefault="00EB7037" w:rsidP="00EB7037">
      <w:pPr>
        <w:spacing w:after="120" w:line="240" w:lineRule="auto"/>
      </w:pPr>
      <w:r>
        <w:t>polar jet stream</w:t>
      </w:r>
    </w:p>
    <w:p w14:paraId="42B87487" w14:textId="77777777" w:rsidR="00EB7037" w:rsidRDefault="00EB7037" w:rsidP="00EB7037">
      <w:pPr>
        <w:spacing w:after="120" w:line="240" w:lineRule="auto"/>
      </w:pPr>
      <w:r>
        <w:t>greenhouse effect</w:t>
      </w:r>
    </w:p>
    <w:p w14:paraId="395B2F24" w14:textId="77777777" w:rsidR="00EB7037" w:rsidRDefault="00EB7037" w:rsidP="00EB7037">
      <w:pPr>
        <w:spacing w:after="120" w:line="240" w:lineRule="auto"/>
      </w:pPr>
      <w:r>
        <w:t>greenhouse</w:t>
      </w:r>
    </w:p>
    <w:p w14:paraId="7A2C5895" w14:textId="77777777" w:rsidR="00EB7037" w:rsidRDefault="00EB7037" w:rsidP="00EB7037">
      <w:pPr>
        <w:spacing w:after="120" w:line="240" w:lineRule="auto"/>
      </w:pPr>
      <w:r>
        <w:t>deserts</w:t>
      </w:r>
    </w:p>
    <w:p w14:paraId="124F4A89" w14:textId="77777777" w:rsidR="00EB7037" w:rsidRDefault="00EB7037" w:rsidP="00EB7037">
      <w:pPr>
        <w:spacing w:after="120" w:line="240" w:lineRule="auto"/>
      </w:pPr>
      <w:r>
        <w:t xml:space="preserve">desert </w:t>
      </w:r>
    </w:p>
    <w:p w14:paraId="06EB2DBC" w14:textId="77777777" w:rsidR="00EB7037" w:rsidRDefault="00EB7037" w:rsidP="00EB7037">
      <w:pPr>
        <w:spacing w:after="120" w:line="240" w:lineRule="auto"/>
      </w:pPr>
      <w:r>
        <w:t>trade winds</w:t>
      </w:r>
    </w:p>
    <w:p w14:paraId="60AAE377" w14:textId="77777777" w:rsidR="00C3332B" w:rsidRPr="00D76F7A" w:rsidRDefault="00C3332B" w:rsidP="00C3332B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Ocean Circulation</w:t>
      </w:r>
    </w:p>
    <w:p w14:paraId="235666F7" w14:textId="3046CBC1" w:rsidR="007E25C5" w:rsidRPr="00343C38" w:rsidRDefault="007E25C5" w:rsidP="007E25C5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44B8D59E" w14:textId="77777777" w:rsidR="007E25C5" w:rsidRDefault="007E25C5" w:rsidP="007E25C5">
      <w:pPr>
        <w:spacing w:after="120" w:line="240" w:lineRule="auto"/>
      </w:pPr>
      <w:r>
        <w:t>Gulf Stream</w:t>
      </w:r>
    </w:p>
    <w:p w14:paraId="01E7D79C" w14:textId="77777777" w:rsidR="007E25C5" w:rsidRDefault="007E25C5" w:rsidP="007E25C5">
      <w:pPr>
        <w:spacing w:after="120" w:line="240" w:lineRule="auto"/>
      </w:pPr>
      <w:r>
        <w:t>California Current</w:t>
      </w:r>
    </w:p>
    <w:p w14:paraId="36471A8B" w14:textId="77777777" w:rsidR="007E25C5" w:rsidRDefault="007E25C5" w:rsidP="007E25C5">
      <w:pPr>
        <w:spacing w:after="120" w:line="240" w:lineRule="auto"/>
      </w:pPr>
      <w:r>
        <w:t>thermal energy</w:t>
      </w:r>
    </w:p>
    <w:p w14:paraId="60D21A0B" w14:textId="77777777" w:rsidR="007E25C5" w:rsidRDefault="007E25C5" w:rsidP="007E25C5">
      <w:pPr>
        <w:spacing w:after="120" w:line="240" w:lineRule="auto"/>
      </w:pPr>
      <w:r>
        <w:t>less dense</w:t>
      </w:r>
    </w:p>
    <w:p w14:paraId="773DF6C7" w14:textId="77777777" w:rsidR="007E25C5" w:rsidRDefault="007E25C5" w:rsidP="007E25C5">
      <w:pPr>
        <w:spacing w:after="120" w:line="240" w:lineRule="auto"/>
      </w:pPr>
      <w:r>
        <w:t>denser</w:t>
      </w:r>
    </w:p>
    <w:p w14:paraId="1F3127E1" w14:textId="77777777" w:rsidR="007E25C5" w:rsidRDefault="007E25C5" w:rsidP="007E25C5">
      <w:pPr>
        <w:spacing w:after="120" w:line="240" w:lineRule="auto"/>
      </w:pPr>
      <w:r>
        <w:t>surface</w:t>
      </w:r>
    </w:p>
    <w:p w14:paraId="3BD3B8AE" w14:textId="77777777" w:rsidR="007E25C5" w:rsidRDefault="007E25C5" w:rsidP="007E25C5">
      <w:pPr>
        <w:spacing w:after="120" w:line="240" w:lineRule="auto"/>
      </w:pPr>
      <w:r>
        <w:t>deep</w:t>
      </w:r>
    </w:p>
    <w:p w14:paraId="4460D22A" w14:textId="77777777" w:rsidR="007E25C5" w:rsidRDefault="007E25C5" w:rsidP="007E25C5">
      <w:pPr>
        <w:spacing w:after="120" w:line="240" w:lineRule="auto"/>
      </w:pPr>
      <w:r>
        <w:t>air temperature</w:t>
      </w:r>
    </w:p>
    <w:p w14:paraId="516B5EC3" w14:textId="53A3C571" w:rsidR="007E25C5" w:rsidRDefault="00142F7E" w:rsidP="007E25C5">
      <w:pPr>
        <w:spacing w:after="120" w:line="240" w:lineRule="auto"/>
      </w:pPr>
      <w:r>
        <w:t>c</w:t>
      </w:r>
      <w:r w:rsidR="007E25C5">
        <w:t>limate</w:t>
      </w:r>
    </w:p>
    <w:p w14:paraId="5573F1AF" w14:textId="435C8E7D" w:rsidR="00740184" w:rsidRDefault="00740184" w:rsidP="007E25C5">
      <w:pPr>
        <w:spacing w:after="120" w:line="240" w:lineRule="auto"/>
      </w:pPr>
      <w:r>
        <w:t>Gulf Stream</w:t>
      </w:r>
    </w:p>
    <w:p w14:paraId="44F887EA" w14:textId="39658B6B" w:rsidR="00442167" w:rsidRDefault="00442167" w:rsidP="007E25C5">
      <w:pPr>
        <w:spacing w:after="120" w:line="240" w:lineRule="auto"/>
      </w:pPr>
      <w:r>
        <w:t>California Current</w:t>
      </w:r>
    </w:p>
    <w:p w14:paraId="4A319287" w14:textId="77777777" w:rsidR="001D1608" w:rsidRPr="00D76F7A" w:rsidRDefault="001D1608" w:rsidP="001D1608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lastRenderedPageBreak/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Thermal Energy</w:t>
      </w:r>
    </w:p>
    <w:p w14:paraId="4E816733" w14:textId="6420970D" w:rsidR="003D0DD6" w:rsidRPr="00343C38" w:rsidRDefault="003D0DD6" w:rsidP="003D0DD6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5560E671" w14:textId="6D73BDC4" w:rsidR="003D0DD6" w:rsidRDefault="00AA022E" w:rsidP="003D0DD6">
      <w:pPr>
        <w:spacing w:after="120" w:line="240" w:lineRule="auto"/>
      </w:pPr>
      <w:r>
        <w:t>r</w:t>
      </w:r>
      <w:r w:rsidR="003D0DD6">
        <w:t>adiation</w:t>
      </w:r>
    </w:p>
    <w:p w14:paraId="017571DE" w14:textId="2631CFEA" w:rsidR="003D0DD6" w:rsidRDefault="00AA022E" w:rsidP="003D0DD6">
      <w:pPr>
        <w:spacing w:after="120" w:line="240" w:lineRule="auto"/>
      </w:pPr>
      <w:r>
        <w:t>c</w:t>
      </w:r>
      <w:r w:rsidR="003D0DD6">
        <w:t>onduction</w:t>
      </w:r>
    </w:p>
    <w:p w14:paraId="119E0BF2" w14:textId="4BF802BD" w:rsidR="003D0DD6" w:rsidRDefault="00AA022E" w:rsidP="003D0DD6">
      <w:pPr>
        <w:spacing w:after="120" w:line="240" w:lineRule="auto"/>
      </w:pPr>
      <w:r>
        <w:t>c</w:t>
      </w:r>
      <w:r w:rsidR="003D0DD6">
        <w:t>onvection</w:t>
      </w:r>
    </w:p>
    <w:p w14:paraId="773D0287" w14:textId="50F083C5" w:rsidR="003D0DD6" w:rsidRDefault="00AA022E" w:rsidP="003D0DD6">
      <w:pPr>
        <w:spacing w:after="120" w:line="240" w:lineRule="auto"/>
      </w:pPr>
      <w:r>
        <w:t>t</w:t>
      </w:r>
      <w:r w:rsidR="003D0DD6">
        <w:t>hermal energy</w:t>
      </w:r>
    </w:p>
    <w:p w14:paraId="7A96E28C" w14:textId="297C67FD" w:rsidR="003D0DD6" w:rsidRDefault="00A41E39" w:rsidP="003D0DD6">
      <w:pPr>
        <w:spacing w:after="120" w:line="240" w:lineRule="auto"/>
      </w:pPr>
      <w:r>
        <w:t>h</w:t>
      </w:r>
      <w:r w:rsidR="003D0DD6">
        <w:t>eat</w:t>
      </w:r>
    </w:p>
    <w:p w14:paraId="097E13DE" w14:textId="44594611" w:rsidR="003D0DD6" w:rsidRDefault="00A41E39" w:rsidP="003D0DD6">
      <w:pPr>
        <w:spacing w:after="120" w:line="240" w:lineRule="auto"/>
      </w:pPr>
      <w:r>
        <w:t>c</w:t>
      </w:r>
      <w:r w:rsidR="003D0DD6">
        <w:t>limate</w:t>
      </w:r>
    </w:p>
    <w:p w14:paraId="6F048BB6" w14:textId="1569DD49" w:rsidR="00353646" w:rsidRDefault="00353646" w:rsidP="003D0DD6">
      <w:pPr>
        <w:spacing w:after="120" w:line="240" w:lineRule="auto"/>
      </w:pPr>
      <w:r>
        <w:t>conduction</w:t>
      </w:r>
    </w:p>
    <w:p w14:paraId="723880DF" w14:textId="113BA0B6" w:rsidR="00F35942" w:rsidRDefault="00F35942" w:rsidP="003D0DD6">
      <w:pPr>
        <w:spacing w:after="120" w:line="240" w:lineRule="auto"/>
      </w:pPr>
      <w:r>
        <w:t>warmer</w:t>
      </w:r>
      <w:r w:rsidR="001010E3">
        <w:t>, cooler</w:t>
      </w:r>
    </w:p>
    <w:p w14:paraId="6448A916" w14:textId="77777777" w:rsidR="00A76AF5" w:rsidRPr="00D76F7A" w:rsidRDefault="00A76AF5" w:rsidP="00A76AF5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The </w:t>
      </w:r>
      <w:r>
        <w:rPr>
          <w:rFonts w:asciiTheme="majorHAnsi" w:hAnsiTheme="majorHAnsi"/>
          <w:b/>
          <w:bCs/>
          <w:sz w:val="32"/>
          <w:szCs w:val="32"/>
        </w:rPr>
        <w:t>Climate System</w:t>
      </w:r>
    </w:p>
    <w:p w14:paraId="64EE3FF8" w14:textId="3C35CB06" w:rsidR="005D77DD" w:rsidRPr="00343C38" w:rsidRDefault="005D77DD" w:rsidP="005D77DD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2318F672" w14:textId="6FE0D3CF" w:rsidR="005D77DD" w:rsidRDefault="008138A1" w:rsidP="005D77DD">
      <w:pPr>
        <w:spacing w:after="120" w:line="240" w:lineRule="auto"/>
      </w:pPr>
      <w:r>
        <w:t>c</w:t>
      </w:r>
      <w:r w:rsidR="005D77DD">
        <w:t>limate</w:t>
      </w:r>
    </w:p>
    <w:p w14:paraId="0FB335BB" w14:textId="4F89FEB6" w:rsidR="005D77DD" w:rsidRDefault="008138A1" w:rsidP="005D77DD">
      <w:pPr>
        <w:spacing w:after="120" w:line="240" w:lineRule="auto"/>
      </w:pPr>
      <w:r>
        <w:t>s</w:t>
      </w:r>
      <w:r w:rsidR="005D77DD">
        <w:t xml:space="preserve">ystem  </w:t>
      </w:r>
    </w:p>
    <w:p w14:paraId="6920F0E4" w14:textId="31269139" w:rsidR="005D77DD" w:rsidRDefault="00894788" w:rsidP="005D77DD">
      <w:pPr>
        <w:spacing w:after="120" w:line="240" w:lineRule="auto"/>
      </w:pPr>
      <w:r>
        <w:t>g</w:t>
      </w:r>
      <w:r w:rsidR="005D77DD">
        <w:t>reenhouse</w:t>
      </w:r>
    </w:p>
    <w:p w14:paraId="2FC6503E" w14:textId="5C9E4A58" w:rsidR="005D77DD" w:rsidRDefault="00894788" w:rsidP="005D77DD">
      <w:pPr>
        <w:spacing w:after="120" w:line="240" w:lineRule="auto"/>
      </w:pPr>
      <w:r>
        <w:t>p</w:t>
      </w:r>
      <w:r w:rsidR="005D77DD">
        <w:t>hotosynthesis</w:t>
      </w:r>
    </w:p>
    <w:p w14:paraId="66012633" w14:textId="77777777" w:rsidR="005D77DD" w:rsidRDefault="005D77DD" w:rsidP="005D77DD">
      <w:pPr>
        <w:spacing w:after="120" w:line="240" w:lineRule="auto"/>
      </w:pPr>
      <w:r>
        <w:t>temperature differences</w:t>
      </w:r>
    </w:p>
    <w:p w14:paraId="48D6258F" w14:textId="72A65E79" w:rsidR="005D77DD" w:rsidRDefault="005D77DD" w:rsidP="005D77DD">
      <w:pPr>
        <w:spacing w:after="120" w:line="240" w:lineRule="auto"/>
      </w:pPr>
      <w:r>
        <w:t>prevailing</w:t>
      </w:r>
      <w:r w:rsidR="00C81A86">
        <w:t xml:space="preserve">, </w:t>
      </w:r>
      <w:r>
        <w:t>ocean</w:t>
      </w:r>
    </w:p>
    <w:p w14:paraId="70C278E1" w14:textId="3AEC4793" w:rsidR="005D77DD" w:rsidRDefault="005D77DD" w:rsidP="005D77DD">
      <w:pPr>
        <w:spacing w:after="120" w:line="240" w:lineRule="auto"/>
      </w:pPr>
      <w:r>
        <w:t>poles</w:t>
      </w:r>
      <w:r w:rsidR="00C81A86">
        <w:t xml:space="preserve">, </w:t>
      </w:r>
      <w:r>
        <w:t>equator</w:t>
      </w:r>
    </w:p>
    <w:p w14:paraId="6FA455C8" w14:textId="77777777" w:rsidR="005D77DD" w:rsidRDefault="005D77DD" w:rsidP="005D77DD">
      <w:pPr>
        <w:spacing w:after="120" w:line="240" w:lineRule="auto"/>
      </w:pPr>
      <w:r>
        <w:t>fossil fuels</w:t>
      </w:r>
    </w:p>
    <w:p w14:paraId="481BC653" w14:textId="60EAC928" w:rsidR="00A66A6C" w:rsidRDefault="00A66A6C" w:rsidP="005D77DD">
      <w:pPr>
        <w:spacing w:after="120" w:line="240" w:lineRule="auto"/>
      </w:pPr>
      <w:r>
        <w:t>Gulf Stream</w:t>
      </w:r>
    </w:p>
    <w:p w14:paraId="7041B02A" w14:textId="7BAAA36A" w:rsidR="00422587" w:rsidRDefault="00422587" w:rsidP="005D77DD">
      <w:pPr>
        <w:spacing w:after="120" w:line="240" w:lineRule="auto"/>
      </w:pPr>
      <w:r>
        <w:t>prevailing</w:t>
      </w:r>
    </w:p>
    <w:p w14:paraId="7151200A" w14:textId="78AAEFA0" w:rsidR="00EB7037" w:rsidRDefault="0012485E" w:rsidP="0012485E">
      <w:pPr>
        <w:spacing w:after="120" w:line="240" w:lineRule="auto"/>
        <w:jc w:val="center"/>
        <w:rPr>
          <w:rFonts w:asciiTheme="majorHAnsi" w:hAnsiTheme="majorHAnsi"/>
          <w:b/>
          <w:bCs/>
          <w:sz w:val="32"/>
          <w:szCs w:val="32"/>
        </w:rPr>
      </w:pPr>
      <w:r w:rsidRPr="00D76F7A">
        <w:rPr>
          <w:rFonts w:asciiTheme="majorHAnsi" w:hAnsiTheme="majorHAnsi"/>
          <w:b/>
          <w:bCs/>
          <w:sz w:val="32"/>
          <w:szCs w:val="32"/>
        </w:rPr>
        <w:t xml:space="preserve">Guided Notes: </w:t>
      </w:r>
      <w:r>
        <w:rPr>
          <w:rFonts w:asciiTheme="majorHAnsi" w:hAnsiTheme="majorHAnsi"/>
          <w:b/>
          <w:bCs/>
          <w:sz w:val="32"/>
          <w:szCs w:val="32"/>
        </w:rPr>
        <w:t>Earth’s Biomes</w:t>
      </w:r>
    </w:p>
    <w:p w14:paraId="274AB954" w14:textId="4C85D8CE" w:rsidR="007D4703" w:rsidRPr="00343C38" w:rsidRDefault="007D4703" w:rsidP="007D4703">
      <w:pPr>
        <w:spacing w:after="120" w:line="240" w:lineRule="auto"/>
        <w:rPr>
          <w:b/>
          <w:bCs/>
        </w:rPr>
      </w:pPr>
      <w:r>
        <w:rPr>
          <w:b/>
          <w:bCs/>
        </w:rPr>
        <w:t>Answers</w:t>
      </w:r>
      <w:r w:rsidRPr="00343C38">
        <w:rPr>
          <w:b/>
          <w:bCs/>
        </w:rPr>
        <w:t>:</w:t>
      </w:r>
    </w:p>
    <w:p w14:paraId="78B4952B" w14:textId="545B75E2" w:rsidR="007D4703" w:rsidRDefault="00CF3FBD" w:rsidP="007D4703">
      <w:pPr>
        <w:spacing w:after="120" w:line="240" w:lineRule="auto"/>
      </w:pPr>
      <w:r>
        <w:t>b</w:t>
      </w:r>
      <w:r w:rsidR="007D4703">
        <w:t>iome</w:t>
      </w:r>
    </w:p>
    <w:p w14:paraId="42CB81AA" w14:textId="77777777" w:rsidR="007D4703" w:rsidRDefault="007D4703" w:rsidP="007D4703">
      <w:pPr>
        <w:spacing w:after="120" w:line="240" w:lineRule="auto"/>
      </w:pPr>
      <w:r>
        <w:t xml:space="preserve">temperate deciduous </w:t>
      </w:r>
    </w:p>
    <w:p w14:paraId="143A3818" w14:textId="77777777" w:rsidR="007D4703" w:rsidRDefault="007D4703" w:rsidP="007D4703">
      <w:pPr>
        <w:spacing w:after="120" w:line="240" w:lineRule="auto"/>
      </w:pPr>
      <w:r>
        <w:t>250</w:t>
      </w:r>
    </w:p>
    <w:p w14:paraId="1886A253" w14:textId="77777777" w:rsidR="007D4703" w:rsidRDefault="007D4703" w:rsidP="007D4703">
      <w:pPr>
        <w:spacing w:after="120" w:line="240" w:lineRule="auto"/>
      </w:pPr>
      <w:r>
        <w:t>hot</w:t>
      </w:r>
    </w:p>
    <w:p w14:paraId="000E0713" w14:textId="77777777" w:rsidR="007D4703" w:rsidRDefault="007D4703" w:rsidP="007D4703">
      <w:pPr>
        <w:spacing w:after="120" w:line="240" w:lineRule="auto"/>
      </w:pPr>
      <w:r>
        <w:t>50 90</w:t>
      </w:r>
    </w:p>
    <w:p w14:paraId="35320ADE" w14:textId="77777777" w:rsidR="007D4703" w:rsidRDefault="007D4703" w:rsidP="007D4703">
      <w:pPr>
        <w:spacing w:after="120" w:line="240" w:lineRule="auto"/>
      </w:pPr>
      <w:r>
        <w:lastRenderedPageBreak/>
        <w:t xml:space="preserve">30 90 </w:t>
      </w:r>
    </w:p>
    <w:p w14:paraId="5BD7AB82" w14:textId="77777777" w:rsidR="007D4703" w:rsidRDefault="007D4703" w:rsidP="007D4703">
      <w:pPr>
        <w:spacing w:after="120" w:line="240" w:lineRule="auto"/>
      </w:pPr>
      <w:r>
        <w:t>25</w:t>
      </w:r>
    </w:p>
    <w:p w14:paraId="7BDB7EED" w14:textId="6D0B8001" w:rsidR="007D4703" w:rsidRDefault="00C270ED" w:rsidP="007D4703">
      <w:pPr>
        <w:spacing w:after="120" w:line="240" w:lineRule="auto"/>
      </w:pPr>
      <w:r>
        <w:t>p</w:t>
      </w:r>
      <w:r w:rsidR="007D4703">
        <w:t>ermafrost</w:t>
      </w:r>
    </w:p>
    <w:p w14:paraId="268E2B01" w14:textId="7D73E1A9" w:rsidR="00C270ED" w:rsidRDefault="00C270ED" w:rsidP="00C270ED">
      <w:pPr>
        <w:spacing w:after="120" w:line="240" w:lineRule="auto"/>
      </w:pPr>
      <w:r>
        <w:t>t</w:t>
      </w:r>
      <w:r>
        <w:t>allest</w:t>
      </w:r>
      <w:r>
        <w:t xml:space="preserve">, </w:t>
      </w:r>
      <w:r>
        <w:t>200</w:t>
      </w:r>
    </w:p>
    <w:p w14:paraId="371487D3" w14:textId="61A517CA" w:rsidR="00C270ED" w:rsidRDefault="00C270ED" w:rsidP="00C270ED">
      <w:pPr>
        <w:spacing w:after="120" w:line="240" w:lineRule="auto"/>
      </w:pPr>
      <w:r>
        <w:t>tundra</w:t>
      </w:r>
      <w:r>
        <w:t>,</w:t>
      </w:r>
      <w:r>
        <w:t xml:space="preserve"> permafrost</w:t>
      </w:r>
    </w:p>
    <w:p w14:paraId="62B9A3D1" w14:textId="77777777" w:rsidR="00C270ED" w:rsidRPr="002422EF" w:rsidRDefault="00C270ED" w:rsidP="007D4703">
      <w:pPr>
        <w:spacing w:after="120" w:line="240" w:lineRule="auto"/>
      </w:pPr>
    </w:p>
    <w:p w14:paraId="1758178B" w14:textId="77777777" w:rsidR="0012485E" w:rsidRPr="00AD2A57" w:rsidRDefault="0012485E" w:rsidP="0012485E">
      <w:pPr>
        <w:spacing w:after="120" w:line="240" w:lineRule="auto"/>
      </w:pPr>
    </w:p>
    <w:p w14:paraId="530DB120" w14:textId="46F61A49" w:rsidR="001639A8" w:rsidRDefault="001639A8" w:rsidP="00887DE7">
      <w:pPr>
        <w:spacing w:after="120" w:line="240" w:lineRule="auto"/>
      </w:pPr>
    </w:p>
    <w:sectPr w:rsidR="001639A8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F3AC26" w14:textId="77777777" w:rsidR="008905EB" w:rsidRDefault="008905EB" w:rsidP="00343C38">
      <w:pPr>
        <w:spacing w:after="0" w:line="240" w:lineRule="auto"/>
      </w:pPr>
      <w:r>
        <w:separator/>
      </w:r>
    </w:p>
  </w:endnote>
  <w:endnote w:type="continuationSeparator" w:id="0">
    <w:p w14:paraId="0B8FA292" w14:textId="77777777" w:rsidR="008905EB" w:rsidRDefault="008905EB" w:rsidP="00343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81779ED" w14:textId="77777777" w:rsidR="008905EB" w:rsidRDefault="008905EB" w:rsidP="00343C38">
      <w:pPr>
        <w:spacing w:after="0" w:line="240" w:lineRule="auto"/>
      </w:pPr>
      <w:r>
        <w:separator/>
      </w:r>
    </w:p>
  </w:footnote>
  <w:footnote w:type="continuationSeparator" w:id="0">
    <w:p w14:paraId="61339D43" w14:textId="77777777" w:rsidR="008905EB" w:rsidRDefault="008905EB" w:rsidP="00343C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6AF521" w14:textId="77777777" w:rsidR="00343C38" w:rsidRDefault="00343C38">
    <w:pPr>
      <w:pStyle w:val="Header"/>
    </w:pPr>
    <w:r>
      <w:rPr>
        <w:noProof/>
      </w:rPr>
      <w:drawing>
        <wp:inline distT="0" distB="0" distL="0" distR="0" wp14:anchorId="4FF7B5FE" wp14:editId="6D0DA56A">
          <wp:extent cx="1857895" cy="839585"/>
          <wp:effectExtent l="0" t="0" r="0" b="0"/>
          <wp:docPr id="13" name="Picture 13" descr="A logo with a blue circl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 descr="A logo with a blue circl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7895" cy="83958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DE7"/>
    <w:rsid w:val="0002642A"/>
    <w:rsid w:val="0007693E"/>
    <w:rsid w:val="0008185B"/>
    <w:rsid w:val="000B5FE3"/>
    <w:rsid w:val="000E0F35"/>
    <w:rsid w:val="001010E3"/>
    <w:rsid w:val="0012485E"/>
    <w:rsid w:val="00142F7E"/>
    <w:rsid w:val="0014677B"/>
    <w:rsid w:val="001639A8"/>
    <w:rsid w:val="001D1608"/>
    <w:rsid w:val="002E052C"/>
    <w:rsid w:val="003414A9"/>
    <w:rsid w:val="00343C38"/>
    <w:rsid w:val="00353646"/>
    <w:rsid w:val="00393031"/>
    <w:rsid w:val="003D0DD6"/>
    <w:rsid w:val="00422587"/>
    <w:rsid w:val="00442167"/>
    <w:rsid w:val="004F4A0E"/>
    <w:rsid w:val="00512929"/>
    <w:rsid w:val="00527D69"/>
    <w:rsid w:val="005D77DD"/>
    <w:rsid w:val="006B3BD7"/>
    <w:rsid w:val="00740184"/>
    <w:rsid w:val="007B4869"/>
    <w:rsid w:val="007D4703"/>
    <w:rsid w:val="007E14ED"/>
    <w:rsid w:val="007E25C5"/>
    <w:rsid w:val="008138A1"/>
    <w:rsid w:val="00887DE7"/>
    <w:rsid w:val="008905EB"/>
    <w:rsid w:val="00894788"/>
    <w:rsid w:val="008C192E"/>
    <w:rsid w:val="00903444"/>
    <w:rsid w:val="00A41E39"/>
    <w:rsid w:val="00A66A6C"/>
    <w:rsid w:val="00A76AF5"/>
    <w:rsid w:val="00AA022E"/>
    <w:rsid w:val="00B204C3"/>
    <w:rsid w:val="00B642B3"/>
    <w:rsid w:val="00C270ED"/>
    <w:rsid w:val="00C3332B"/>
    <w:rsid w:val="00C45484"/>
    <w:rsid w:val="00C81A86"/>
    <w:rsid w:val="00CF3FBD"/>
    <w:rsid w:val="00D76F7A"/>
    <w:rsid w:val="00DF4D34"/>
    <w:rsid w:val="00E1772D"/>
    <w:rsid w:val="00E605B1"/>
    <w:rsid w:val="00E82818"/>
    <w:rsid w:val="00E84972"/>
    <w:rsid w:val="00EB7037"/>
    <w:rsid w:val="00F35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9FDFF5"/>
  <w15:chartTrackingRefBased/>
  <w15:docId w15:val="{E3CA3012-2AC6-AF49-8DBC-C3280B336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6F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76F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76F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76F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76F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76F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76F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76F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76F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76F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76F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76F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76F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76F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76F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76F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76F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76F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76F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6F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76F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76F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76F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76F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76F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76F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76F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76F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76F7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3C38"/>
  </w:style>
  <w:style w:type="paragraph" w:styleId="Footer">
    <w:name w:val="footer"/>
    <w:basedOn w:val="Normal"/>
    <w:link w:val="FooterChar"/>
    <w:uiPriority w:val="99"/>
    <w:unhideWhenUsed/>
    <w:rsid w:val="00343C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3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4</Pages>
  <Words>181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URIBET2</dc:creator>
  <cp:keywords/>
  <dc:description/>
  <cp:lastModifiedBy>Maureen Schilpp</cp:lastModifiedBy>
  <cp:revision>39</cp:revision>
  <dcterms:created xsi:type="dcterms:W3CDTF">2024-12-06T00:16:00Z</dcterms:created>
  <dcterms:modified xsi:type="dcterms:W3CDTF">2024-12-11T17:20:00Z</dcterms:modified>
</cp:coreProperties>
</file>