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22DD1F9C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sz w:val="48"/>
          <w:szCs w:val="4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D410CD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Periodic Functions</w:t>
      </w:r>
    </w:p>
    <w:p w14:paraId="2FC4C4F7" w14:textId="0C644622" w:rsidR="00F33299" w:rsidRDefault="005A789F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Phase Shifts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24B2F8F5" w14:textId="4DA56D64" w:rsidR="00C36BFC" w:rsidRPr="00C36BFC" w:rsidRDefault="00C36BFC" w:rsidP="00C36BFC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C36BFC">
        <w:rPr>
          <w:rFonts w:ascii="Helvetica" w:hAnsi="Helvetica"/>
          <w:color w:val="333333"/>
          <w:sz w:val="21"/>
          <w:szCs w:val="21"/>
        </w:rPr>
        <w:t xml:space="preserve">What is the phase shift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Cambria Math"/>
                <w:color w:val="333333"/>
                <w:sz w:val="21"/>
                <w:szCs w:val="21"/>
              </w:rPr>
              <m:t>)</m:t>
            </m:r>
          </m:e>
        </m:func>
      </m:oMath>
      <w:r w:rsidRPr="00C36BFC">
        <w:rPr>
          <w:rFonts w:ascii="Helvetica" w:hAnsi="Helvetica"/>
          <w:color w:val="333333"/>
          <w:sz w:val="21"/>
          <w:szCs w:val="21"/>
        </w:rPr>
        <w:t xml:space="preserve"> ?</w:t>
      </w:r>
    </w:p>
    <w:p w14:paraId="0105A34D" w14:textId="77777777" w:rsidR="00C36BFC" w:rsidRDefault="00C36BFC" w:rsidP="00C36BF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π</m:t>
        </m:r>
      </m:oMath>
    </w:p>
    <w:p w14:paraId="505681B6" w14:textId="64849C50" w:rsidR="00C36BFC" w:rsidRDefault="00BE6447" w:rsidP="00C36BF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3</m:t>
            </m:r>
          </m:den>
        </m:f>
      </m:oMath>
    </w:p>
    <w:p w14:paraId="21BAFA90" w14:textId="4EA6058E" w:rsidR="00C36BFC" w:rsidRDefault="00FB73ED" w:rsidP="00C36BF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</w:p>
    <w:p w14:paraId="1D2B2448" w14:textId="4C353C00" w:rsidR="00C36BFC" w:rsidRPr="002109FE" w:rsidRDefault="00BE6447" w:rsidP="00C36BF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2</m:t>
            </m:r>
          </m:den>
        </m:f>
      </m:oMath>
    </w:p>
    <w:p w14:paraId="1B1B99F4" w14:textId="59B3F22A" w:rsidR="00C36BFC" w:rsidRPr="005F6243" w:rsidRDefault="00FB73ED" w:rsidP="00FB73ED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="00C36BFC" w:rsidRPr="005F6243">
        <w:rPr>
          <w:rFonts w:ascii="Helvetica" w:hAnsi="Helvetica"/>
          <w:color w:val="333333"/>
          <w:sz w:val="21"/>
          <w:szCs w:val="21"/>
        </w:rPr>
        <w:t xml:space="preserve">Solution: </w:t>
      </w:r>
      <m:oMath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</w:p>
    <w:p w14:paraId="532DE004" w14:textId="7BC3A05E" w:rsidR="00FB73ED" w:rsidRPr="00C36BFC" w:rsidRDefault="00FB73ED" w:rsidP="00FB73ED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C36BFC">
        <w:rPr>
          <w:rFonts w:ascii="Helvetica" w:hAnsi="Helvetica"/>
          <w:color w:val="333333"/>
          <w:sz w:val="21"/>
          <w:szCs w:val="21"/>
        </w:rPr>
        <w:t xml:space="preserve">What is the phase shift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4</m:t>
                </m:r>
              </m:den>
            </m:f>
            <m:r>
              <w:rPr>
                <w:rFonts w:ascii="Cambria Math" w:hAnsi="Cambria Math"/>
                <w:color w:val="333333"/>
                <w:sz w:val="21"/>
                <w:szCs w:val="21"/>
              </w:rPr>
              <m:t>)</m:t>
            </m:r>
          </m:e>
        </m:func>
      </m:oMath>
      <w:r w:rsidRPr="00C36BFC">
        <w:rPr>
          <w:rFonts w:ascii="Helvetica" w:hAnsi="Helvetica"/>
          <w:color w:val="333333"/>
          <w:sz w:val="21"/>
          <w:szCs w:val="21"/>
        </w:rPr>
        <w:t xml:space="preserve"> ?</w:t>
      </w:r>
    </w:p>
    <w:p w14:paraId="21F7CE20" w14:textId="77777777" w:rsidR="00FB73ED" w:rsidRDefault="00FB73ED" w:rsidP="00FB73ED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π</m:t>
        </m:r>
      </m:oMath>
    </w:p>
    <w:p w14:paraId="3AAB5ED8" w14:textId="2A967F86" w:rsidR="00FB73ED" w:rsidRDefault="00BE6447" w:rsidP="00FB73ED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4</m:t>
            </m:r>
          </m:den>
        </m:f>
      </m:oMath>
    </w:p>
    <w:p w14:paraId="5B62474E" w14:textId="77777777" w:rsidR="00FB73ED" w:rsidRDefault="00FB73ED" w:rsidP="00FB73ED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</w:p>
    <w:p w14:paraId="64565612" w14:textId="77777777" w:rsidR="00FB73ED" w:rsidRPr="002109FE" w:rsidRDefault="00BE6447" w:rsidP="00FB73ED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2</m:t>
            </m:r>
          </m:den>
        </m:f>
      </m:oMath>
    </w:p>
    <w:p w14:paraId="5F30EF77" w14:textId="6E90A84D" w:rsidR="00FB73ED" w:rsidRPr="005F6243" w:rsidRDefault="00FB73ED" w:rsidP="00FB73ED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5F6243">
        <w:rPr>
          <w:rFonts w:ascii="Helvetica" w:hAnsi="Helvetica"/>
          <w:color w:val="333333"/>
          <w:sz w:val="21"/>
          <w:szCs w:val="21"/>
        </w:rPr>
        <w:t xml:space="preserve">Solution: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4</m:t>
            </m:r>
          </m:den>
        </m:f>
      </m:oMath>
    </w:p>
    <w:p w14:paraId="5DA2B0D7" w14:textId="60058978" w:rsidR="00894244" w:rsidRPr="00C36BFC" w:rsidRDefault="00894244" w:rsidP="00894244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C36BFC">
        <w:rPr>
          <w:rFonts w:ascii="Helvetica" w:hAnsi="Helvetica"/>
          <w:color w:val="333333"/>
          <w:sz w:val="21"/>
          <w:szCs w:val="21"/>
        </w:rPr>
        <w:t xml:space="preserve">What is the phase shift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  <w:color w:val="333333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6</m:t>
                </m:r>
              </m:den>
            </m:f>
            <m:r>
              <w:rPr>
                <w:rFonts w:ascii="Cambria Math" w:hAnsi="Cambria Math"/>
                <w:color w:val="333333"/>
                <w:sz w:val="21"/>
                <w:szCs w:val="21"/>
              </w:rPr>
              <m:t>)</m:t>
            </m:r>
          </m:e>
        </m:func>
      </m:oMath>
      <w:r w:rsidRPr="00C36BFC">
        <w:rPr>
          <w:rFonts w:ascii="Helvetica" w:hAnsi="Helvetica"/>
          <w:color w:val="333333"/>
          <w:sz w:val="21"/>
          <w:szCs w:val="21"/>
        </w:rPr>
        <w:t xml:space="preserve"> ?</w:t>
      </w:r>
    </w:p>
    <w:p w14:paraId="4567192C" w14:textId="77777777" w:rsidR="00894244" w:rsidRDefault="00894244" w:rsidP="00894244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π</m:t>
        </m:r>
      </m:oMath>
    </w:p>
    <w:p w14:paraId="1F3D8A7F" w14:textId="6D6AB220" w:rsidR="00894244" w:rsidRDefault="00BE6447" w:rsidP="00894244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6</m:t>
            </m:r>
          </m:den>
        </m:f>
      </m:oMath>
    </w:p>
    <w:p w14:paraId="16F6F7FD" w14:textId="0D5D4126" w:rsidR="00894244" w:rsidRDefault="00894244" w:rsidP="00894244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</m:oMath>
    </w:p>
    <w:p w14:paraId="1B947430" w14:textId="77777777" w:rsidR="00894244" w:rsidRPr="002109FE" w:rsidRDefault="00BE6447" w:rsidP="00894244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2</m:t>
            </m:r>
          </m:den>
        </m:f>
      </m:oMath>
    </w:p>
    <w:p w14:paraId="293A0FA9" w14:textId="53BECF31" w:rsidR="00894244" w:rsidRPr="005F6243" w:rsidRDefault="00894244" w:rsidP="00894244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5F6243">
        <w:rPr>
          <w:rFonts w:ascii="Helvetica" w:hAnsi="Helvetica"/>
          <w:color w:val="333333"/>
          <w:sz w:val="21"/>
          <w:szCs w:val="21"/>
        </w:rPr>
        <w:t xml:space="preserve">Solution: </w:t>
      </w:r>
      <m:oMath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</m:oMath>
    </w:p>
    <w:p w14:paraId="465995FE" w14:textId="5CCC4D74" w:rsidR="00F40EB7" w:rsidRDefault="00E60A0F" w:rsidP="001D60E6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that correct</w:t>
      </w:r>
      <w:r w:rsidR="00F75097">
        <w:rPr>
          <w:rFonts w:ascii="Helvetica" w:hAnsi="Helvetica"/>
          <w:color w:val="333333"/>
          <w:sz w:val="21"/>
          <w:szCs w:val="21"/>
        </w:rPr>
        <w:t xml:space="preserve">ly represents the </w:t>
      </w:r>
      <w:r w:rsidR="003826F7">
        <w:rPr>
          <w:rFonts w:ascii="Helvetica" w:hAnsi="Helvetica"/>
          <w:color w:val="333333"/>
          <w:sz w:val="21"/>
          <w:szCs w:val="21"/>
        </w:rPr>
        <w:t xml:space="preserve">graph of the </w:t>
      </w:r>
      <w:r w:rsidR="00E622EC">
        <w:rPr>
          <w:rFonts w:ascii="Helvetica" w:hAnsi="Helvetica"/>
          <w:color w:val="333333"/>
          <w:sz w:val="21"/>
          <w:szCs w:val="21"/>
        </w:rPr>
        <w:t>sine function below?</w:t>
      </w:r>
    </w:p>
    <w:p w14:paraId="5D67E4E8" w14:textId="468476FC" w:rsidR="00E622EC" w:rsidRDefault="004466F3" w:rsidP="00E622EC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4466F3">
        <w:rPr>
          <w:rFonts w:ascii="Helvetica" w:hAnsi="Helvetica"/>
          <w:color w:val="333333"/>
          <w:sz w:val="21"/>
          <w:szCs w:val="21"/>
        </w:rPr>
        <w:lastRenderedPageBreak/>
        <w:drawing>
          <wp:inline distT="0" distB="0" distL="0" distR="0" wp14:anchorId="62D56D86" wp14:editId="266AAEF8">
            <wp:extent cx="4507992" cy="2743200"/>
            <wp:effectExtent l="19050" t="19050" r="26035" b="19050"/>
            <wp:docPr id="123961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17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F71BA6" w14:textId="7B544B3B" w:rsidR="00031EC9" w:rsidRDefault="00031EC9" w:rsidP="00E622EC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(x+</m:t>
        </m:r>
        <m:f>
          <m:f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2</m:t>
            </m:r>
          </m:den>
        </m:f>
        <m:r>
          <w:rPr>
            <w:rFonts w:ascii="Cambria Math" w:hAnsi="Cambria Math"/>
            <w:color w:val="333333"/>
            <w:sz w:val="21"/>
            <w:szCs w:val="21"/>
          </w:rPr>
          <m:t>)</m:t>
        </m:r>
      </m:oMath>
    </w:p>
    <w:p w14:paraId="2D7AAB64" w14:textId="77777777" w:rsidR="0044602D" w:rsidRDefault="0044602D" w:rsidP="0044602D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that correctly represents the graph of the sine function below?</w:t>
      </w:r>
    </w:p>
    <w:p w14:paraId="3C99EDA7" w14:textId="7B07C38B" w:rsidR="0044602D" w:rsidRDefault="00582C31" w:rsidP="0044602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582C31">
        <w:rPr>
          <w:rFonts w:ascii="Helvetica" w:hAnsi="Helvetica"/>
          <w:color w:val="333333"/>
          <w:sz w:val="21"/>
          <w:szCs w:val="21"/>
        </w:rPr>
        <w:drawing>
          <wp:inline distT="0" distB="0" distL="0" distR="0" wp14:anchorId="73E5AAB9" wp14:editId="2F077B4E">
            <wp:extent cx="4507992" cy="2743200"/>
            <wp:effectExtent l="19050" t="19050" r="26035" b="19050"/>
            <wp:docPr id="90798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88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16E302" w14:textId="545EAC46" w:rsidR="0044602D" w:rsidRDefault="0044602D" w:rsidP="0044602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f9x)=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(x+π)</m:t>
        </m:r>
      </m:oMath>
    </w:p>
    <w:p w14:paraId="5DBAFD6F" w14:textId="602E737C" w:rsidR="00445125" w:rsidRDefault="00445125" w:rsidP="00445125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that correctly represents the graph of the sine function below?</w:t>
      </w:r>
    </w:p>
    <w:p w14:paraId="6A52293E" w14:textId="2F432BE3" w:rsidR="009972B9" w:rsidRDefault="00297EE7" w:rsidP="009972B9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297EE7">
        <w:rPr>
          <w:rFonts w:ascii="Helvetica" w:hAnsi="Helvetica"/>
          <w:color w:val="333333"/>
          <w:sz w:val="21"/>
          <w:szCs w:val="21"/>
        </w:rPr>
        <w:lastRenderedPageBreak/>
        <w:drawing>
          <wp:inline distT="0" distB="0" distL="0" distR="0" wp14:anchorId="3EF77669" wp14:editId="0F4661E2">
            <wp:extent cx="4507992" cy="2752344"/>
            <wp:effectExtent l="19050" t="19050" r="26035" b="10160"/>
            <wp:docPr id="270078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787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523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B77EC0" w14:textId="74D17F00" w:rsidR="009972B9" w:rsidRDefault="009972B9" w:rsidP="009972B9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(x-</m:t>
        </m:r>
        <m:f>
          <m:f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  <m:r>
          <w:rPr>
            <w:rFonts w:ascii="Cambria Math" w:hAnsi="Cambria Math"/>
            <w:color w:val="333333"/>
            <w:sz w:val="21"/>
            <w:szCs w:val="21"/>
          </w:rPr>
          <m:t>)</m:t>
        </m:r>
      </m:oMath>
    </w:p>
    <w:p w14:paraId="3E1F8702" w14:textId="6BE83581" w:rsidR="001D60E6" w:rsidRPr="001D60E6" w:rsidRDefault="001D60E6" w:rsidP="001D60E6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1D60E6">
        <w:rPr>
          <w:rFonts w:ascii="Helvetica" w:hAnsi="Helvetica"/>
          <w:color w:val="333333"/>
          <w:sz w:val="21"/>
          <w:szCs w:val="21"/>
        </w:rPr>
        <w:t xml:space="preserve">Describe how the graph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(x+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 xml:space="preserve"> differs from the graph of</w:t>
      </w:r>
      <w:r w:rsidR="00D33317">
        <w:rPr>
          <w:rFonts w:ascii="Helvetica" w:hAnsi="Helvetica"/>
          <w:color w:val="333333"/>
          <w:sz w:val="21"/>
          <w:szCs w:val="21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>.</w:t>
      </w:r>
    </w:p>
    <w:p w14:paraId="5A8B2E6B" w14:textId="7D1133F9" w:rsidR="001D60E6" w:rsidRDefault="001D60E6" w:rsidP="001D60E6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up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28809EC8" w14:textId="0895CF82" w:rsidR="001D60E6" w:rsidRDefault="001D60E6" w:rsidP="001D60E6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down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69582550" w14:textId="2E4DD4E4" w:rsidR="001D60E6" w:rsidRDefault="001D60E6" w:rsidP="001D60E6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right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759C52EA" w14:textId="06107D34" w:rsidR="001D60E6" w:rsidRPr="008D7816" w:rsidRDefault="001D60E6" w:rsidP="001D60E6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left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0925C795" w14:textId="382956F1" w:rsidR="001D60E6" w:rsidRPr="00994AAD" w:rsidRDefault="001D60E6" w:rsidP="001D60E6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994AAD">
        <w:rPr>
          <w:rFonts w:ascii="Helvetica" w:hAnsi="Helvetica"/>
          <w:color w:val="333333"/>
          <w:sz w:val="21"/>
          <w:szCs w:val="21"/>
        </w:rPr>
        <w:t xml:space="preserve">Solution: 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cos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994AAD">
        <w:rPr>
          <w:rFonts w:ascii="Helvetica" w:hAnsi="Helvetica"/>
          <w:color w:val="333333"/>
          <w:sz w:val="21"/>
          <w:szCs w:val="21"/>
        </w:rPr>
        <w:t xml:space="preserve"> to the </w:t>
      </w:r>
      <w:r w:rsidR="00A87894">
        <w:rPr>
          <w:rFonts w:ascii="Helvetica" w:hAnsi="Helvetica"/>
          <w:color w:val="333333"/>
          <w:sz w:val="21"/>
          <w:szCs w:val="21"/>
        </w:rPr>
        <w:t>left</w:t>
      </w:r>
      <w:r w:rsidRPr="00994AAD">
        <w:rPr>
          <w:rFonts w:ascii="Helvetica" w:hAnsi="Helvetica"/>
          <w:color w:val="333333"/>
          <w:sz w:val="21"/>
          <w:szCs w:val="21"/>
        </w:rPr>
        <w:t xml:space="preserve">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 w:rsidRPr="00994AAD"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424E3814" w14:textId="11E82B7B" w:rsidR="00C21387" w:rsidRPr="001D60E6" w:rsidRDefault="00C21387" w:rsidP="00C21387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1D60E6">
        <w:rPr>
          <w:rFonts w:ascii="Helvetica" w:hAnsi="Helvetica"/>
          <w:color w:val="333333"/>
          <w:sz w:val="21"/>
          <w:szCs w:val="21"/>
        </w:rPr>
        <w:t xml:space="preserve">Describe how the graph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(x-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 xml:space="preserve"> differs from the graph of</w:t>
      </w:r>
      <w:r w:rsidR="0018498B">
        <w:rPr>
          <w:rFonts w:ascii="Helvetica" w:hAnsi="Helvetica"/>
          <w:color w:val="333333"/>
          <w:sz w:val="21"/>
          <w:szCs w:val="21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>.</w:t>
      </w:r>
    </w:p>
    <w:p w14:paraId="4DCA3DC4" w14:textId="25C3487C" w:rsidR="00C21387" w:rsidRDefault="00C21387" w:rsidP="00C21387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up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62B0749F" w14:textId="14271226" w:rsidR="00C21387" w:rsidRDefault="00C21387" w:rsidP="00C21387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down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2676F199" w14:textId="440C16B8" w:rsidR="00C21387" w:rsidRDefault="00C21387" w:rsidP="00C21387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right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3C1F3B65" w14:textId="39F60BA3" w:rsidR="00C21387" w:rsidRPr="008D7816" w:rsidRDefault="00C21387" w:rsidP="00C21387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left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1536701B" w14:textId="460B361F" w:rsidR="00C21387" w:rsidRPr="00994AAD" w:rsidRDefault="00C21387" w:rsidP="00C21387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994AAD">
        <w:rPr>
          <w:rFonts w:ascii="Helvetica" w:hAnsi="Helvetica"/>
          <w:color w:val="333333"/>
          <w:sz w:val="21"/>
          <w:szCs w:val="21"/>
        </w:rPr>
        <w:t xml:space="preserve">Solution: 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994AAD">
        <w:rPr>
          <w:rFonts w:ascii="Helvetica" w:hAnsi="Helvetica"/>
          <w:color w:val="333333"/>
          <w:sz w:val="21"/>
          <w:szCs w:val="21"/>
        </w:rPr>
        <w:t xml:space="preserve"> to the </w:t>
      </w:r>
      <w:r w:rsidR="00561614">
        <w:rPr>
          <w:rFonts w:ascii="Helvetica" w:hAnsi="Helvetica"/>
          <w:color w:val="333333"/>
          <w:sz w:val="21"/>
          <w:szCs w:val="21"/>
        </w:rPr>
        <w:t>right</w:t>
      </w:r>
      <w:r w:rsidRPr="00994AAD">
        <w:rPr>
          <w:rFonts w:ascii="Helvetica" w:hAnsi="Helvetica"/>
          <w:color w:val="333333"/>
          <w:sz w:val="21"/>
          <w:szCs w:val="21"/>
        </w:rPr>
        <w:t xml:space="preserve">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 w:rsidRPr="00994AAD"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17D339C0" w14:textId="72DA43C8" w:rsidR="00042018" w:rsidRPr="001D60E6" w:rsidRDefault="00042018" w:rsidP="00042018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1D60E6">
        <w:rPr>
          <w:rFonts w:ascii="Helvetica" w:hAnsi="Helvetica"/>
          <w:color w:val="333333"/>
          <w:sz w:val="21"/>
          <w:szCs w:val="21"/>
        </w:rPr>
        <w:t xml:space="preserve">Describe how the graph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(x+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6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 xml:space="preserve"> differs from the graph of</w:t>
      </w:r>
      <w:r w:rsidR="008A6C5B">
        <w:rPr>
          <w:rFonts w:ascii="Helvetica" w:hAnsi="Helvetica"/>
          <w:color w:val="333333"/>
          <w:sz w:val="21"/>
          <w:szCs w:val="21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1D60E6">
        <w:rPr>
          <w:rFonts w:ascii="Helvetica" w:hAnsi="Helvetica"/>
          <w:color w:val="333333"/>
          <w:sz w:val="21"/>
          <w:szCs w:val="21"/>
        </w:rPr>
        <w:t>.</w:t>
      </w:r>
    </w:p>
    <w:p w14:paraId="1D5B3E1D" w14:textId="6CCDC1DB" w:rsidR="00042018" w:rsidRDefault="00042018" w:rsidP="00042018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up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6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506A9D53" w14:textId="18BF648B" w:rsidR="00042018" w:rsidRDefault="00042018" w:rsidP="00042018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down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25225B3C" w14:textId="47B48EEE" w:rsidR="00042018" w:rsidRDefault="00042018" w:rsidP="00042018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right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3212DDB8" w14:textId="3BD86E60" w:rsidR="00042018" w:rsidRPr="008D7816" w:rsidRDefault="00042018" w:rsidP="00042018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>
        <w:rPr>
          <w:rFonts w:ascii="Helvetica" w:hAnsi="Helvetica"/>
          <w:color w:val="333333"/>
          <w:sz w:val="21"/>
          <w:szCs w:val="21"/>
        </w:rPr>
        <w:t xml:space="preserve"> to the left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6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18D0BC47" w14:textId="25C0F413" w:rsidR="00042018" w:rsidRPr="00994AAD" w:rsidRDefault="00042018" w:rsidP="00042018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994AAD">
        <w:rPr>
          <w:rFonts w:ascii="Helvetica" w:hAnsi="Helvetica"/>
          <w:color w:val="333333"/>
          <w:sz w:val="21"/>
          <w:szCs w:val="21"/>
        </w:rPr>
        <w:t xml:space="preserve">Solution: It shifts the graph of </w:t>
      </w:r>
      <m:oMath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func>
      </m:oMath>
      <w:r w:rsidRPr="00994AAD">
        <w:rPr>
          <w:rFonts w:ascii="Helvetica" w:hAnsi="Helvetica"/>
          <w:color w:val="333333"/>
          <w:sz w:val="21"/>
          <w:szCs w:val="21"/>
        </w:rPr>
        <w:t xml:space="preserve"> to the </w:t>
      </w:r>
      <w:r w:rsidR="008A6C5B">
        <w:rPr>
          <w:rFonts w:ascii="Helvetica" w:hAnsi="Helvetica"/>
          <w:color w:val="333333"/>
          <w:sz w:val="21"/>
          <w:szCs w:val="21"/>
        </w:rPr>
        <w:t>left</w:t>
      </w:r>
      <w:r w:rsidRPr="00994AAD">
        <w:rPr>
          <w:rFonts w:ascii="Helvetica" w:hAnsi="Helvetica"/>
          <w:color w:val="333333"/>
          <w:sz w:val="21"/>
          <w:szCs w:val="21"/>
        </w:rPr>
        <w:t xml:space="preserve">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6</m:t>
            </m:r>
          </m:den>
        </m:f>
      </m:oMath>
      <w:r w:rsidRPr="00994AAD">
        <w:rPr>
          <w:rFonts w:ascii="Helvetica" w:hAnsi="Helvetica"/>
          <w:color w:val="333333"/>
          <w:sz w:val="21"/>
          <w:szCs w:val="21"/>
        </w:rPr>
        <w:t xml:space="preserve"> units.</w:t>
      </w:r>
    </w:p>
    <w:p w14:paraId="76FF80D5" w14:textId="0895862D" w:rsidR="000F31A8" w:rsidRDefault="00585A16" w:rsidP="000F31A8">
      <w:pPr>
        <w:pStyle w:val="ListParagraph"/>
        <w:numPr>
          <w:ilvl w:val="0"/>
          <w:numId w:val="4"/>
        </w:numPr>
        <w:rPr>
          <w:rFonts w:ascii="Helvetica" w:hAnsi="Helvetica" w:cs="Helvetica"/>
          <w:iCs/>
          <w:sz w:val="21"/>
          <w:szCs w:val="21"/>
        </w:rPr>
      </w:pPr>
      <w:r w:rsidRPr="000F31A8">
        <w:rPr>
          <w:rFonts w:ascii="Helvetica" w:hAnsi="Helvetica" w:cs="Helvetica"/>
          <w:iCs/>
          <w:sz w:val="21"/>
          <w:szCs w:val="21"/>
        </w:rPr>
        <w:t xml:space="preserve">Determine the </w:t>
      </w:r>
      <w:r w:rsidR="000F31A8">
        <w:rPr>
          <w:rFonts w:ascii="Helvetica" w:hAnsi="Helvetica" w:cs="Helvetica"/>
          <w:iCs/>
          <w:sz w:val="21"/>
          <w:szCs w:val="21"/>
        </w:rPr>
        <w:t>equation of the sine function shown in the graph below.</w:t>
      </w:r>
    </w:p>
    <w:p w14:paraId="6D120D72" w14:textId="47A5F3A9" w:rsidR="000F31A8" w:rsidRDefault="002472E1" w:rsidP="000F31A8">
      <w:pPr>
        <w:pStyle w:val="ListParagraph"/>
        <w:rPr>
          <w:rFonts w:ascii="Helvetica" w:hAnsi="Helvetica" w:cs="Helvetica"/>
          <w:iCs/>
          <w:sz w:val="21"/>
          <w:szCs w:val="21"/>
        </w:rPr>
      </w:pPr>
      <w:r w:rsidRPr="002472E1">
        <w:rPr>
          <w:rFonts w:ascii="Helvetica" w:hAnsi="Helvetica" w:cs="Helvetica"/>
          <w:iCs/>
          <w:sz w:val="21"/>
          <w:szCs w:val="21"/>
        </w:rPr>
        <w:lastRenderedPageBreak/>
        <w:drawing>
          <wp:inline distT="0" distB="0" distL="0" distR="0" wp14:anchorId="44816878" wp14:editId="201C7D9B">
            <wp:extent cx="4507992" cy="2743200"/>
            <wp:effectExtent l="19050" t="19050" r="26035" b="19050"/>
            <wp:docPr id="1572459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591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6CFE22" w14:textId="74FFAAED" w:rsidR="000F31A8" w:rsidRDefault="000F31A8" w:rsidP="000F31A8">
      <w:pPr>
        <w:pStyle w:val="ListParagraph"/>
        <w:rPr>
          <w:rFonts w:ascii="Helvetica" w:hAnsi="Helvetica" w:cs="Helvetica"/>
          <w:iCs/>
          <w:sz w:val="21"/>
          <w:szCs w:val="21"/>
        </w:rPr>
      </w:pPr>
      <w:r>
        <w:rPr>
          <w:rFonts w:ascii="Helvetica" w:hAnsi="Helvetica" w:cs="Helvetica"/>
          <w:iCs/>
          <w:sz w:val="21"/>
          <w:szCs w:val="21"/>
        </w:rPr>
        <w:t>**Solution:</w:t>
      </w:r>
      <m:oMath>
        <m:r>
          <w:rPr>
            <w:rFonts w:ascii="Cambria Math" w:hAnsi="Cambria Math" w:cs="Helvetica"/>
            <w:sz w:val="21"/>
            <w:szCs w:val="21"/>
          </w:rPr>
          <m:t>f</m:t>
        </m:r>
        <m:d>
          <m:dPr>
            <m:ctrlPr>
              <w:rPr>
                <w:rFonts w:ascii="Cambria Math" w:hAnsi="Cambria Math" w:cs="Helvetica"/>
                <w:i/>
                <w:iCs/>
                <w:sz w:val="21"/>
                <w:szCs w:val="21"/>
              </w:rPr>
            </m:ctrlPr>
          </m:dPr>
          <m:e>
            <m:r>
              <w:rPr>
                <w:rFonts w:ascii="Cambria Math" w:hAnsi="Cambria Math" w:cs="Helvetica"/>
                <w:sz w:val="21"/>
                <w:szCs w:val="21"/>
              </w:rPr>
              <m:t>x</m:t>
            </m:r>
          </m:e>
        </m:d>
        <m:r>
          <w:rPr>
            <w:rFonts w:ascii="Cambria Math" w:hAnsi="Cambria Math" w:cs="Helvetica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 w:cs="Helvetica"/>
            <w:sz w:val="21"/>
            <w:szCs w:val="21"/>
          </w:rPr>
          <m:t>sin⁡</m:t>
        </m:r>
        <m:r>
          <w:rPr>
            <w:rFonts w:ascii="Cambria Math" w:hAnsi="Cambria Math" w:cs="Helvetica"/>
            <w:sz w:val="21"/>
            <w:szCs w:val="21"/>
          </w:rPr>
          <m:t>(x-</m:t>
        </m:r>
        <m:f>
          <m:fPr>
            <m:ctrlPr>
              <w:rPr>
                <w:rFonts w:ascii="Cambria Math" w:hAnsi="Cambria Math" w:cs="Helvetica"/>
                <w:i/>
                <w:iCs/>
                <w:sz w:val="21"/>
                <w:szCs w:val="21"/>
              </w:rPr>
            </m:ctrlPr>
          </m:fPr>
          <m:num>
            <m:r>
              <w:rPr>
                <w:rFonts w:ascii="Cambria Math" w:hAnsi="Cambria Math" w:cs="Helvetica"/>
                <w:sz w:val="21"/>
                <w:szCs w:val="21"/>
              </w:rPr>
              <m:t>2π</m:t>
            </m:r>
          </m:num>
          <m:den>
            <m:r>
              <w:rPr>
                <w:rFonts w:ascii="Cambria Math" w:hAnsi="Cambria Math" w:cs="Helvetica"/>
                <w:sz w:val="21"/>
                <w:szCs w:val="21"/>
              </w:rPr>
              <m:t>3</m:t>
            </m:r>
          </m:den>
        </m:f>
        <m:r>
          <w:rPr>
            <w:rFonts w:ascii="Cambria Math" w:hAnsi="Cambria Math" w:cs="Helvetica"/>
            <w:sz w:val="21"/>
            <w:szCs w:val="21"/>
          </w:rPr>
          <m:t>)</m:t>
        </m:r>
      </m:oMath>
    </w:p>
    <w:p w14:paraId="4627C618" w14:textId="77777777" w:rsidR="007907C2" w:rsidRDefault="007907C2" w:rsidP="007907C2">
      <w:pPr>
        <w:pStyle w:val="ListParagraph"/>
        <w:numPr>
          <w:ilvl w:val="0"/>
          <w:numId w:val="4"/>
        </w:numPr>
        <w:rPr>
          <w:rFonts w:ascii="Helvetica" w:hAnsi="Helvetica" w:cs="Helvetica"/>
          <w:iCs/>
          <w:sz w:val="21"/>
          <w:szCs w:val="21"/>
        </w:rPr>
      </w:pPr>
      <w:r w:rsidRPr="000F31A8">
        <w:rPr>
          <w:rFonts w:ascii="Helvetica" w:hAnsi="Helvetica" w:cs="Helvetica"/>
          <w:iCs/>
          <w:sz w:val="21"/>
          <w:szCs w:val="21"/>
        </w:rPr>
        <w:t xml:space="preserve">Determine the </w:t>
      </w:r>
      <w:r>
        <w:rPr>
          <w:rFonts w:ascii="Helvetica" w:hAnsi="Helvetica" w:cs="Helvetica"/>
          <w:iCs/>
          <w:sz w:val="21"/>
          <w:szCs w:val="21"/>
        </w:rPr>
        <w:t>equation of the sine function shown in the graph below.</w:t>
      </w:r>
    </w:p>
    <w:p w14:paraId="7EE75876" w14:textId="43AD6465" w:rsidR="007907C2" w:rsidRDefault="003B1DF9" w:rsidP="007907C2">
      <w:pPr>
        <w:pStyle w:val="ListParagraph"/>
        <w:rPr>
          <w:rFonts w:ascii="Helvetica" w:hAnsi="Helvetica" w:cs="Helvetica"/>
          <w:iCs/>
          <w:sz w:val="21"/>
          <w:szCs w:val="21"/>
        </w:rPr>
      </w:pPr>
      <w:r w:rsidRPr="003B1DF9">
        <w:rPr>
          <w:rFonts w:ascii="Helvetica" w:hAnsi="Helvetica" w:cs="Helvetica"/>
          <w:iCs/>
          <w:sz w:val="21"/>
          <w:szCs w:val="21"/>
        </w:rPr>
        <w:drawing>
          <wp:inline distT="0" distB="0" distL="0" distR="0" wp14:anchorId="6DF15985" wp14:editId="22BB5526">
            <wp:extent cx="4517136" cy="2743200"/>
            <wp:effectExtent l="19050" t="19050" r="17145" b="19050"/>
            <wp:docPr id="1146473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730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7136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39AD97" w14:textId="41E88BD6" w:rsidR="007907C2" w:rsidRPr="000F31A8" w:rsidRDefault="007907C2" w:rsidP="007907C2">
      <w:pPr>
        <w:pStyle w:val="ListParagraph"/>
        <w:rPr>
          <w:rFonts w:ascii="Helvetica" w:hAnsi="Helvetica" w:cs="Helvetica"/>
          <w:iCs/>
          <w:sz w:val="21"/>
          <w:szCs w:val="21"/>
        </w:rPr>
      </w:pPr>
      <w:r>
        <w:rPr>
          <w:rFonts w:ascii="Helvetica" w:hAnsi="Helvetica" w:cs="Helvetica"/>
          <w:iCs/>
          <w:sz w:val="21"/>
          <w:szCs w:val="21"/>
        </w:rPr>
        <w:t>**Solution:</w:t>
      </w:r>
      <w:r w:rsidR="003B1DF9" w:rsidRPr="003B1DF9">
        <w:rPr>
          <w:rFonts w:ascii="Cambria Math" w:hAnsi="Cambria Math" w:cs="Helvetica"/>
          <w:i/>
          <w:iCs/>
          <w:sz w:val="21"/>
          <w:szCs w:val="21"/>
        </w:rPr>
        <w:t xml:space="preserve"> </w:t>
      </w:r>
      <m:oMath>
        <m:r>
          <w:rPr>
            <w:rFonts w:ascii="Cambria Math" w:hAnsi="Cambria Math" w:cs="Helvetica"/>
            <w:sz w:val="21"/>
            <w:szCs w:val="21"/>
          </w:rPr>
          <m:t>f</m:t>
        </m:r>
        <m:d>
          <m:dPr>
            <m:ctrlPr>
              <w:rPr>
                <w:rFonts w:ascii="Cambria Math" w:hAnsi="Cambria Math" w:cs="Helvetica"/>
                <w:i/>
                <w:iCs/>
                <w:sz w:val="21"/>
                <w:szCs w:val="21"/>
              </w:rPr>
            </m:ctrlPr>
          </m:dPr>
          <m:e>
            <m:r>
              <w:rPr>
                <w:rFonts w:ascii="Cambria Math" w:hAnsi="Cambria Math" w:cs="Helvetica"/>
                <w:sz w:val="21"/>
                <w:szCs w:val="21"/>
              </w:rPr>
              <m:t>x</m:t>
            </m:r>
          </m:e>
        </m:d>
        <m:r>
          <w:rPr>
            <w:rFonts w:ascii="Cambria Math" w:hAnsi="Cambria Math" w:cs="Helvetica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 w:cs="Helvetica"/>
            <w:sz w:val="21"/>
            <w:szCs w:val="21"/>
          </w:rPr>
          <m:t>sin⁡</m:t>
        </m:r>
        <m:r>
          <w:rPr>
            <w:rFonts w:ascii="Cambria Math" w:hAnsi="Cambria Math" w:cs="Helvetica"/>
            <w:sz w:val="21"/>
            <w:szCs w:val="21"/>
          </w:rPr>
          <m:t>(x</m:t>
        </m:r>
        <m:r>
          <w:rPr>
            <w:rFonts w:ascii="Cambria Math" w:hAnsi="Cambria Math" w:cs="Helvetica"/>
            <w:sz w:val="21"/>
            <w:szCs w:val="21"/>
          </w:rPr>
          <m:t>+</m:t>
        </m:r>
        <m:f>
          <m:fPr>
            <m:ctrlPr>
              <w:rPr>
                <w:rFonts w:ascii="Cambria Math" w:hAnsi="Cambria Math" w:cs="Helvetica"/>
                <w:i/>
                <w:iCs/>
                <w:sz w:val="21"/>
                <w:szCs w:val="21"/>
              </w:rPr>
            </m:ctrlPr>
          </m:fPr>
          <m:num>
            <m:r>
              <w:rPr>
                <w:rFonts w:ascii="Cambria Math" w:hAnsi="Cambria Math" w:cs="Helvetica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 w:cs="Helvetica"/>
                <w:sz w:val="21"/>
                <w:szCs w:val="21"/>
              </w:rPr>
              <m:t>3</m:t>
            </m:r>
          </m:den>
        </m:f>
        <m:r>
          <w:rPr>
            <w:rFonts w:ascii="Cambria Math" w:hAnsi="Cambria Math" w:cs="Helvetica"/>
            <w:sz w:val="21"/>
            <w:szCs w:val="21"/>
          </w:rPr>
          <m:t>)</m:t>
        </m:r>
      </m:oMath>
    </w:p>
    <w:p w14:paraId="28298E43" w14:textId="6F527DFB" w:rsidR="00AD428F" w:rsidRDefault="00AD428F" w:rsidP="00AD428F">
      <w:pPr>
        <w:pStyle w:val="ListParagraph"/>
        <w:numPr>
          <w:ilvl w:val="0"/>
          <w:numId w:val="4"/>
        </w:numPr>
        <w:rPr>
          <w:rFonts w:ascii="Helvetica" w:hAnsi="Helvetica" w:cs="Helvetica"/>
          <w:iCs/>
          <w:sz w:val="21"/>
          <w:szCs w:val="21"/>
        </w:rPr>
      </w:pPr>
      <w:r w:rsidRPr="000F31A8">
        <w:rPr>
          <w:rFonts w:ascii="Helvetica" w:hAnsi="Helvetica" w:cs="Helvetica"/>
          <w:iCs/>
          <w:sz w:val="21"/>
          <w:szCs w:val="21"/>
        </w:rPr>
        <w:t xml:space="preserve">Determine the </w:t>
      </w:r>
      <w:r>
        <w:rPr>
          <w:rFonts w:ascii="Helvetica" w:hAnsi="Helvetica" w:cs="Helvetica"/>
          <w:iCs/>
          <w:sz w:val="21"/>
          <w:szCs w:val="21"/>
        </w:rPr>
        <w:t xml:space="preserve">equation of the </w:t>
      </w:r>
      <w:r w:rsidR="003543A4">
        <w:rPr>
          <w:rFonts w:ascii="Helvetica" w:hAnsi="Helvetica" w:cs="Helvetica"/>
          <w:iCs/>
          <w:sz w:val="21"/>
          <w:szCs w:val="21"/>
        </w:rPr>
        <w:t>co</w:t>
      </w:r>
      <w:r>
        <w:rPr>
          <w:rFonts w:ascii="Helvetica" w:hAnsi="Helvetica" w:cs="Helvetica"/>
          <w:iCs/>
          <w:sz w:val="21"/>
          <w:szCs w:val="21"/>
        </w:rPr>
        <w:t>sine function shown in the graph below.</w:t>
      </w:r>
    </w:p>
    <w:p w14:paraId="5D4362A6" w14:textId="4B674F12" w:rsidR="00AD428F" w:rsidRDefault="00BE6447" w:rsidP="00AD428F">
      <w:pPr>
        <w:pStyle w:val="ListParagraph"/>
        <w:rPr>
          <w:rFonts w:ascii="Helvetica" w:hAnsi="Helvetica" w:cs="Helvetica"/>
          <w:iCs/>
          <w:sz w:val="21"/>
          <w:szCs w:val="21"/>
        </w:rPr>
      </w:pPr>
      <w:r w:rsidRPr="00BE6447">
        <w:rPr>
          <w:rFonts w:ascii="Helvetica" w:hAnsi="Helvetica" w:cs="Helvetica"/>
          <w:iCs/>
          <w:sz w:val="21"/>
          <w:szCs w:val="21"/>
        </w:rPr>
        <w:lastRenderedPageBreak/>
        <w:drawing>
          <wp:inline distT="0" distB="0" distL="0" distR="0" wp14:anchorId="555144C6" wp14:editId="614A700B">
            <wp:extent cx="4507992" cy="2743200"/>
            <wp:effectExtent l="19050" t="19050" r="26035" b="19050"/>
            <wp:docPr id="1415531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3114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F6D13A" w14:textId="01AAF842" w:rsidR="007907C2" w:rsidRPr="00AD428F" w:rsidRDefault="00AD428F" w:rsidP="00AD428F">
      <w:pPr>
        <w:pStyle w:val="ListParagraph"/>
        <w:rPr>
          <w:rFonts w:ascii="Helvetica" w:hAnsi="Helvetica" w:cs="Helvetica"/>
          <w:iCs/>
          <w:sz w:val="21"/>
          <w:szCs w:val="21"/>
        </w:rPr>
      </w:pPr>
      <w:r>
        <w:rPr>
          <w:rFonts w:ascii="Helvetica" w:hAnsi="Helvetica" w:cs="Helvetica"/>
          <w:iCs/>
          <w:sz w:val="21"/>
          <w:szCs w:val="21"/>
        </w:rPr>
        <w:t>**Solution:</w:t>
      </w:r>
      <w:r w:rsidR="004D5EE3">
        <w:rPr>
          <w:rFonts w:ascii="Helvetica" w:hAnsi="Helvetica" w:cs="Helvetica"/>
          <w:iCs/>
          <w:sz w:val="21"/>
          <w:szCs w:val="21"/>
        </w:rPr>
        <w:t xml:space="preserve"> </w:t>
      </w:r>
      <m:oMath>
        <m:r>
          <w:rPr>
            <w:rFonts w:ascii="Cambria Math" w:hAnsi="Cambria Math" w:cs="Helvetica"/>
            <w:sz w:val="21"/>
            <w:szCs w:val="21"/>
          </w:rPr>
          <m:t>f</m:t>
        </m:r>
        <m:d>
          <m:dPr>
            <m:ctrlPr>
              <w:rPr>
                <w:rFonts w:ascii="Cambria Math" w:hAnsi="Cambria Math" w:cs="Helvetica"/>
                <w:i/>
                <w:iCs/>
                <w:sz w:val="21"/>
                <w:szCs w:val="21"/>
              </w:rPr>
            </m:ctrlPr>
          </m:dPr>
          <m:e>
            <m:r>
              <w:rPr>
                <w:rFonts w:ascii="Cambria Math" w:hAnsi="Cambria Math" w:cs="Helvetica"/>
                <w:sz w:val="21"/>
                <w:szCs w:val="21"/>
              </w:rPr>
              <m:t>x</m:t>
            </m:r>
          </m:e>
        </m:d>
        <m:r>
          <w:rPr>
            <w:rFonts w:ascii="Cambria Math" w:hAnsi="Cambria Math" w:cs="Helvetica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 w:cs="Helvetica"/>
            <w:sz w:val="21"/>
            <w:szCs w:val="21"/>
          </w:rPr>
          <m:t>cos⁡</m:t>
        </m:r>
        <m:r>
          <w:rPr>
            <w:rFonts w:ascii="Cambria Math" w:hAnsi="Cambria Math" w:cs="Helvetica"/>
            <w:sz w:val="21"/>
            <w:szCs w:val="21"/>
          </w:rPr>
          <m:t>(x-π)</m:t>
        </m:r>
      </m:oMath>
    </w:p>
    <w:sectPr w:rsidR="007907C2" w:rsidRPr="00AD428F" w:rsidSect="00AC41AF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4C90" w14:textId="77777777" w:rsidR="00392BBE" w:rsidRDefault="00392BBE" w:rsidP="00F33299">
      <w:pPr>
        <w:spacing w:after="0" w:line="240" w:lineRule="auto"/>
      </w:pPr>
      <w:r>
        <w:separator/>
      </w:r>
    </w:p>
  </w:endnote>
  <w:endnote w:type="continuationSeparator" w:id="0">
    <w:p w14:paraId="13687328" w14:textId="77777777" w:rsidR="00392BBE" w:rsidRDefault="00392BBE" w:rsidP="00F33299">
      <w:pPr>
        <w:spacing w:after="0" w:line="240" w:lineRule="auto"/>
      </w:pPr>
      <w:r>
        <w:continuationSeparator/>
      </w:r>
    </w:p>
  </w:endnote>
  <w:endnote w:type="continuationNotice" w:id="1">
    <w:p w14:paraId="61E1A8B8" w14:textId="77777777" w:rsidR="00392BBE" w:rsidRDefault="00392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8BAF" w14:textId="77777777" w:rsidR="00392BBE" w:rsidRDefault="00392BBE" w:rsidP="00F33299">
      <w:pPr>
        <w:spacing w:after="0" w:line="240" w:lineRule="auto"/>
      </w:pPr>
      <w:r>
        <w:separator/>
      </w:r>
    </w:p>
  </w:footnote>
  <w:footnote w:type="continuationSeparator" w:id="0">
    <w:p w14:paraId="152F5058" w14:textId="77777777" w:rsidR="00392BBE" w:rsidRDefault="00392BBE" w:rsidP="00F33299">
      <w:pPr>
        <w:spacing w:after="0" w:line="240" w:lineRule="auto"/>
      </w:pPr>
      <w:r>
        <w:continuationSeparator/>
      </w:r>
    </w:p>
  </w:footnote>
  <w:footnote w:type="continuationNotice" w:id="1">
    <w:p w14:paraId="0E44845F" w14:textId="77777777" w:rsidR="00392BBE" w:rsidRDefault="00392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157"/>
    <w:multiLevelType w:val="hybridMultilevel"/>
    <w:tmpl w:val="289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010"/>
    <w:multiLevelType w:val="hybridMultilevel"/>
    <w:tmpl w:val="22B6F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662C"/>
    <w:multiLevelType w:val="hybridMultilevel"/>
    <w:tmpl w:val="CBA2B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3480697">
    <w:abstractNumId w:val="2"/>
  </w:num>
  <w:num w:numId="2" w16cid:durableId="773867184">
    <w:abstractNumId w:val="0"/>
  </w:num>
  <w:num w:numId="3" w16cid:durableId="577330275">
    <w:abstractNumId w:val="3"/>
  </w:num>
  <w:num w:numId="4" w16cid:durableId="49533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31EC9"/>
    <w:rsid w:val="00034707"/>
    <w:rsid w:val="00041699"/>
    <w:rsid w:val="00042018"/>
    <w:rsid w:val="000600D2"/>
    <w:rsid w:val="00097908"/>
    <w:rsid w:val="000C3789"/>
    <w:rsid w:val="000F31A8"/>
    <w:rsid w:val="00121C3F"/>
    <w:rsid w:val="00140D93"/>
    <w:rsid w:val="00164D08"/>
    <w:rsid w:val="00172FE5"/>
    <w:rsid w:val="00177218"/>
    <w:rsid w:val="001839C4"/>
    <w:rsid w:val="0018498B"/>
    <w:rsid w:val="00196DE0"/>
    <w:rsid w:val="001B42FF"/>
    <w:rsid w:val="001D60E6"/>
    <w:rsid w:val="001F71AB"/>
    <w:rsid w:val="00203DEB"/>
    <w:rsid w:val="002472E1"/>
    <w:rsid w:val="002649BC"/>
    <w:rsid w:val="00280C5C"/>
    <w:rsid w:val="00297EE7"/>
    <w:rsid w:val="002C3F33"/>
    <w:rsid w:val="002C6441"/>
    <w:rsid w:val="003543A4"/>
    <w:rsid w:val="003826F7"/>
    <w:rsid w:val="003869ED"/>
    <w:rsid w:val="00392BBE"/>
    <w:rsid w:val="00396D62"/>
    <w:rsid w:val="003B1DF9"/>
    <w:rsid w:val="003D60EB"/>
    <w:rsid w:val="003E3B3B"/>
    <w:rsid w:val="00445125"/>
    <w:rsid w:val="0044602D"/>
    <w:rsid w:val="004466F3"/>
    <w:rsid w:val="00465594"/>
    <w:rsid w:val="00493302"/>
    <w:rsid w:val="004D5EE3"/>
    <w:rsid w:val="004F34FB"/>
    <w:rsid w:val="005052E5"/>
    <w:rsid w:val="00531C3C"/>
    <w:rsid w:val="00561614"/>
    <w:rsid w:val="00581F4A"/>
    <w:rsid w:val="00582C31"/>
    <w:rsid w:val="00585A16"/>
    <w:rsid w:val="005861F0"/>
    <w:rsid w:val="005A2CF6"/>
    <w:rsid w:val="005A789F"/>
    <w:rsid w:val="005E7FDD"/>
    <w:rsid w:val="00614631"/>
    <w:rsid w:val="00650C57"/>
    <w:rsid w:val="00655313"/>
    <w:rsid w:val="00662601"/>
    <w:rsid w:val="00683179"/>
    <w:rsid w:val="006C2857"/>
    <w:rsid w:val="006D2F1A"/>
    <w:rsid w:val="006E4047"/>
    <w:rsid w:val="00710B4B"/>
    <w:rsid w:val="00715ADE"/>
    <w:rsid w:val="00735E0B"/>
    <w:rsid w:val="007411DD"/>
    <w:rsid w:val="00741960"/>
    <w:rsid w:val="007577B0"/>
    <w:rsid w:val="00771B19"/>
    <w:rsid w:val="00781B4D"/>
    <w:rsid w:val="007907C2"/>
    <w:rsid w:val="007A6C25"/>
    <w:rsid w:val="007F0B67"/>
    <w:rsid w:val="007F3DF4"/>
    <w:rsid w:val="007F7476"/>
    <w:rsid w:val="007F7CEA"/>
    <w:rsid w:val="00820A46"/>
    <w:rsid w:val="00894244"/>
    <w:rsid w:val="008A1585"/>
    <w:rsid w:val="008A6C5B"/>
    <w:rsid w:val="008B5951"/>
    <w:rsid w:val="008F41CF"/>
    <w:rsid w:val="009041F6"/>
    <w:rsid w:val="00911D55"/>
    <w:rsid w:val="00933233"/>
    <w:rsid w:val="00967B27"/>
    <w:rsid w:val="00974DE7"/>
    <w:rsid w:val="009972B9"/>
    <w:rsid w:val="009A3E7C"/>
    <w:rsid w:val="009A6051"/>
    <w:rsid w:val="009C3291"/>
    <w:rsid w:val="009D20AA"/>
    <w:rsid w:val="00A06373"/>
    <w:rsid w:val="00A51183"/>
    <w:rsid w:val="00A63062"/>
    <w:rsid w:val="00A63585"/>
    <w:rsid w:val="00A7125D"/>
    <w:rsid w:val="00A81AAC"/>
    <w:rsid w:val="00A86DBD"/>
    <w:rsid w:val="00A87894"/>
    <w:rsid w:val="00A913C9"/>
    <w:rsid w:val="00A920AD"/>
    <w:rsid w:val="00A969DF"/>
    <w:rsid w:val="00A96C82"/>
    <w:rsid w:val="00AB0573"/>
    <w:rsid w:val="00AC41AF"/>
    <w:rsid w:val="00AD428F"/>
    <w:rsid w:val="00AF30ED"/>
    <w:rsid w:val="00AF6A8E"/>
    <w:rsid w:val="00B77E72"/>
    <w:rsid w:val="00B80AAD"/>
    <w:rsid w:val="00BB0865"/>
    <w:rsid w:val="00BC5607"/>
    <w:rsid w:val="00BE6447"/>
    <w:rsid w:val="00C02C0C"/>
    <w:rsid w:val="00C06EF6"/>
    <w:rsid w:val="00C10722"/>
    <w:rsid w:val="00C21387"/>
    <w:rsid w:val="00C36BFC"/>
    <w:rsid w:val="00C36F6E"/>
    <w:rsid w:val="00C52E19"/>
    <w:rsid w:val="00C84DEF"/>
    <w:rsid w:val="00CA46AE"/>
    <w:rsid w:val="00CB2ADF"/>
    <w:rsid w:val="00CB3FAA"/>
    <w:rsid w:val="00CF5F05"/>
    <w:rsid w:val="00D122B5"/>
    <w:rsid w:val="00D239C3"/>
    <w:rsid w:val="00D2476C"/>
    <w:rsid w:val="00D33317"/>
    <w:rsid w:val="00D410CD"/>
    <w:rsid w:val="00D61464"/>
    <w:rsid w:val="00DA33AD"/>
    <w:rsid w:val="00DB09FC"/>
    <w:rsid w:val="00DB10C0"/>
    <w:rsid w:val="00DC6308"/>
    <w:rsid w:val="00DD2FEF"/>
    <w:rsid w:val="00E21492"/>
    <w:rsid w:val="00E60A0F"/>
    <w:rsid w:val="00E622EC"/>
    <w:rsid w:val="00E811DA"/>
    <w:rsid w:val="00EA623D"/>
    <w:rsid w:val="00EC1204"/>
    <w:rsid w:val="00F108F7"/>
    <w:rsid w:val="00F16560"/>
    <w:rsid w:val="00F33299"/>
    <w:rsid w:val="00F40EB7"/>
    <w:rsid w:val="00F63556"/>
    <w:rsid w:val="00F75097"/>
    <w:rsid w:val="00F8508E"/>
    <w:rsid w:val="00FB0363"/>
    <w:rsid w:val="00FB10BE"/>
    <w:rsid w:val="00FB73ED"/>
    <w:rsid w:val="00FE3404"/>
    <w:rsid w:val="00FE75DE"/>
    <w:rsid w:val="17153C1C"/>
    <w:rsid w:val="468B4629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45</cp:revision>
  <dcterms:created xsi:type="dcterms:W3CDTF">2024-09-18T20:08:00Z</dcterms:created>
  <dcterms:modified xsi:type="dcterms:W3CDTF">2024-11-03T20:46:00Z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