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5FC1ACD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366BC9D3" w:rsidRPr="7C697C0A">
        <w:rPr>
          <w:rFonts w:ascii="Open Sans Light" w:hAnsi="Open Sans Light" w:cs="Open Sans Light"/>
          <w:sz w:val="48"/>
          <w:szCs w:val="48"/>
        </w:rPr>
        <w:t>Structures of Expressions</w:t>
      </w:r>
    </w:p>
    <w:p w14:paraId="474035FD" w14:textId="3CB5E7BD" w:rsidR="366BC9D3" w:rsidRDefault="366BC9D3" w:rsidP="7C697C0A">
      <w:r w:rsidRPr="7C697C0A">
        <w:rPr>
          <w:rFonts w:ascii="Open Sans Light" w:hAnsi="Open Sans Light" w:cs="Open Sans Light"/>
          <w:b/>
          <w:bCs/>
          <w:color w:val="007FA3"/>
          <w:sz w:val="24"/>
          <w:szCs w:val="24"/>
        </w:rPr>
        <w:t>Parts of Algebraic Expressions</w:t>
      </w:r>
    </w:p>
    <w:p w14:paraId="2D6A45FB" w14:textId="7D504BA2" w:rsidR="00793995" w:rsidRPr="005C026D" w:rsidRDefault="366BC9D3" w:rsidP="7C697C0A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7C697C0A">
        <w:rPr>
          <w:rFonts w:ascii="Open Sans Light" w:hAnsi="Open Sans Light" w:cs="Open Sans Light"/>
          <w:sz w:val="24"/>
          <w:szCs w:val="24"/>
        </w:rPr>
        <w:t>Using the equation C = 5 + 2x, which of the following statements could be a correct interpretation of the coefficient of a term?</w:t>
      </w:r>
    </w:p>
    <w:p w14:paraId="71DE9C36" w14:textId="4EDCF841" w:rsidR="366BC9D3" w:rsidRDefault="366BC9D3" w:rsidP="7C697C0A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proofErr w:type="spellStart"/>
      <w:r w:rsidRPr="7C697C0A">
        <w:rPr>
          <w:rFonts w:ascii="Open Sans Light" w:hAnsi="Open Sans Light" w:cs="Open Sans Light"/>
          <w:sz w:val="24"/>
          <w:szCs w:val="24"/>
        </w:rPr>
        <w:t>Dequindre</w:t>
      </w:r>
      <w:proofErr w:type="spellEnd"/>
      <w:r w:rsidRPr="7C697C0A">
        <w:rPr>
          <w:rFonts w:ascii="Open Sans Light" w:hAnsi="Open Sans Light" w:cs="Open Sans Light"/>
          <w:sz w:val="24"/>
          <w:szCs w:val="24"/>
        </w:rPr>
        <w:t xml:space="preserve"> spent $2.00 per squash at the farmer’s market.</w:t>
      </w:r>
    </w:p>
    <w:p w14:paraId="3FEED9F8" w14:textId="41A78DA7" w:rsidR="366BC9D3" w:rsidRDefault="603BC437" w:rsidP="7C697C0A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proofErr w:type="spellStart"/>
      <w:r w:rsidRPr="4CDAF2D9">
        <w:rPr>
          <w:rFonts w:ascii="Open Sans Light" w:hAnsi="Open Sans Light" w:cs="Open Sans Light"/>
          <w:sz w:val="24"/>
          <w:szCs w:val="24"/>
        </w:rPr>
        <w:t>Dequindre</w:t>
      </w:r>
      <w:proofErr w:type="spellEnd"/>
      <w:r w:rsidRPr="4CDAF2D9">
        <w:rPr>
          <w:rFonts w:ascii="Open Sans Light" w:hAnsi="Open Sans Light" w:cs="Open Sans Light"/>
          <w:sz w:val="24"/>
          <w:szCs w:val="24"/>
        </w:rPr>
        <w:t xml:space="preserve"> spent $5.00 per squash at the farmer’s market.</w:t>
      </w:r>
    </w:p>
    <w:p w14:paraId="6E23543F" w14:textId="23A1638F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0A2220CA" w14:textId="3B4ADDCB" w:rsidR="7E40C47D" w:rsidRDefault="7E40C47D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Using the equation C = 10 + 8x, which of the following statements could be a correct interpretation of the coefficient of a term?</w:t>
      </w:r>
    </w:p>
    <w:p w14:paraId="2C4F4812" w14:textId="5C6674C2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Liam spent $10.00 per shirt at the store.</w:t>
      </w:r>
    </w:p>
    <w:p w14:paraId="56383236" w14:textId="5D92D428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Liam spent $8.00 per shirt at the store.</w:t>
      </w:r>
    </w:p>
    <w:p w14:paraId="2ABAC450" w14:textId="12A29C7A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3FF1F41E" w14:textId="12FF25CD" w:rsidR="7E40C47D" w:rsidRDefault="7E40C47D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Which of the following statements about the equation 3x – 2 = 6 + x is correct?</w:t>
      </w:r>
    </w:p>
    <w:p w14:paraId="416BB612" w14:textId="2C5613C8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There are two constants in the equation.</w:t>
      </w:r>
    </w:p>
    <w:p w14:paraId="53A88E1D" w14:textId="5AA9C9D3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X does not have a coefficient.</w:t>
      </w:r>
    </w:p>
    <w:p w14:paraId="634896BD" w14:textId="7EC08458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There are two terms in the equation.</w:t>
      </w:r>
    </w:p>
    <w:p w14:paraId="511A291F" w14:textId="3F36D242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2196DA5A" w14:textId="0E8B4066" w:rsidR="7E40C47D" w:rsidRDefault="7E40C47D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 xml:space="preserve">Which of the following statements about the equation 1y </w:t>
      </w:r>
      <w:r w:rsidR="13CC95DE" w:rsidRPr="4CDAF2D9">
        <w:rPr>
          <w:rFonts w:ascii="Open Sans Light" w:hAnsi="Open Sans Light" w:cs="Open Sans Light"/>
          <w:sz w:val="24"/>
          <w:szCs w:val="24"/>
        </w:rPr>
        <w:t xml:space="preserve">= </w:t>
      </w:r>
      <w:r w:rsidRPr="4CDAF2D9">
        <w:rPr>
          <w:rFonts w:ascii="Open Sans Light" w:hAnsi="Open Sans Light" w:cs="Open Sans Light"/>
          <w:sz w:val="24"/>
          <w:szCs w:val="24"/>
        </w:rPr>
        <w:t>2x is correct?</w:t>
      </w:r>
    </w:p>
    <w:p w14:paraId="36F9A337" w14:textId="76DE567E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Y does not have a coefficient.</w:t>
      </w:r>
    </w:p>
    <w:p w14:paraId="4FE9A892" w14:textId="5AA9C9D3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X does not have a coefficient.</w:t>
      </w:r>
    </w:p>
    <w:p w14:paraId="2618A278" w14:textId="7EC08458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There are two terms in the equation.</w:t>
      </w:r>
    </w:p>
    <w:p w14:paraId="11A57615" w14:textId="59EA21AE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2712D720" w14:textId="03433B01" w:rsidR="7E40C47D" w:rsidRDefault="7E40C47D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Which of the following options contains two coefficients and three terms?</w:t>
      </w:r>
    </w:p>
    <w:p w14:paraId="7989687D" w14:textId="69DC316F" w:rsidR="2831289F" w:rsidRDefault="2831289F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2</w:t>
      </w:r>
      <w:r w:rsidR="7E40C47D" w:rsidRPr="4CDAF2D9">
        <w:rPr>
          <w:rFonts w:ascii="Open Sans Light" w:hAnsi="Open Sans Light" w:cs="Open Sans Light"/>
          <w:sz w:val="24"/>
          <w:szCs w:val="24"/>
        </w:rPr>
        <w:t xml:space="preserve">x – </w:t>
      </w:r>
      <w:r w:rsidR="5BA2E189" w:rsidRPr="4CDAF2D9">
        <w:rPr>
          <w:rFonts w:ascii="Open Sans Light" w:hAnsi="Open Sans Light" w:cs="Open Sans Light"/>
          <w:sz w:val="24"/>
          <w:szCs w:val="24"/>
        </w:rPr>
        <w:t>1 = 10</w:t>
      </w:r>
    </w:p>
    <w:p w14:paraId="0ED68265" w14:textId="2B2BB57B" w:rsidR="7E40C47D" w:rsidRDefault="7E40C47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20 + 4x = 15</w:t>
      </w:r>
    </w:p>
    <w:p w14:paraId="1DFEBFCA" w14:textId="2356F337" w:rsidR="5EFFB16A" w:rsidRDefault="5EFFB16A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-2</w:t>
      </w:r>
      <w:r w:rsidR="118FE766" w:rsidRPr="4CDAF2D9">
        <w:rPr>
          <w:rFonts w:ascii="Open Sans Light" w:hAnsi="Open Sans Light" w:cs="Open Sans Light"/>
          <w:sz w:val="24"/>
          <w:szCs w:val="24"/>
        </w:rPr>
        <w:t>x</w:t>
      </w:r>
      <w:r w:rsidRPr="4CDAF2D9">
        <w:rPr>
          <w:rFonts w:ascii="Open Sans Light" w:hAnsi="Open Sans Light" w:cs="Open Sans Light"/>
          <w:sz w:val="24"/>
          <w:szCs w:val="24"/>
        </w:rPr>
        <w:t xml:space="preserve"> </w:t>
      </w:r>
      <w:r w:rsidR="5C8B3B1E" w:rsidRPr="4CDAF2D9">
        <w:rPr>
          <w:rFonts w:ascii="Open Sans Light" w:hAnsi="Open Sans Light" w:cs="Open Sans Light"/>
          <w:sz w:val="24"/>
          <w:szCs w:val="24"/>
        </w:rPr>
        <w:t>= 3y + 1</w:t>
      </w:r>
    </w:p>
    <w:p w14:paraId="7B8CD10A" w14:textId="446E3D8A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7D444340" w14:textId="6EEB105C" w:rsidR="5C8B3B1E" w:rsidRDefault="5C8B3B1E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 xml:space="preserve">Consider the expression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</m:d>
            <m:r>
              <w:rPr>
                <w:rFonts w:ascii="Cambria Math" w:hAnsi="Cambria Math"/>
              </w:rPr>
              <m:t>+4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4CDAF2D9">
        <w:rPr>
          <w:rFonts w:ascii="Open Sans Light" w:hAnsi="Open Sans Light" w:cs="Open Sans Light"/>
          <w:sz w:val="24"/>
          <w:szCs w:val="24"/>
        </w:rPr>
        <w:t xml:space="preserve"> . What is the result of the first simplification that would need to take place, according to the order of operations?</w:t>
      </w:r>
    </w:p>
    <w:p w14:paraId="4495702C" w14:textId="00955D23" w:rsidR="33E4F32D" w:rsidRDefault="33E4F32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7</w:t>
      </w:r>
    </w:p>
    <w:p w14:paraId="777DE2E3" w14:textId="0285C966" w:rsidR="33E4F32D" w:rsidRDefault="33E4F32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2</w:t>
      </w:r>
    </w:p>
    <w:p w14:paraId="6916390E" w14:textId="3B81F4EA" w:rsidR="33E4F32D" w:rsidRDefault="33E4F32D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10</w:t>
      </w:r>
    </w:p>
    <w:p w14:paraId="480BA7AB" w14:textId="57AA86E7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381E424D" w14:textId="4ED5D2BC" w:rsidR="33E4F32D" w:rsidRDefault="33E4F32D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 xml:space="preserve">Juan and Nico went to the </w:t>
      </w:r>
      <w:r w:rsidR="71533E51" w:rsidRPr="4CDAF2D9">
        <w:rPr>
          <w:rFonts w:ascii="Open Sans Light" w:hAnsi="Open Sans Light" w:cs="Open Sans Light"/>
          <w:sz w:val="24"/>
          <w:szCs w:val="24"/>
        </w:rPr>
        <w:t>tennis match</w:t>
      </w:r>
      <w:r w:rsidRPr="4CDAF2D9">
        <w:rPr>
          <w:rFonts w:ascii="Open Sans Light" w:hAnsi="Open Sans Light" w:cs="Open Sans Light"/>
          <w:sz w:val="24"/>
          <w:szCs w:val="24"/>
        </w:rPr>
        <w:t xml:space="preserve">. They paid </w:t>
      </w:r>
      <w:proofErr w:type="gramStart"/>
      <w:r w:rsidRPr="4CDAF2D9">
        <w:rPr>
          <w:rFonts w:ascii="Open Sans Light" w:hAnsi="Open Sans Light" w:cs="Open Sans Light"/>
          <w:sz w:val="24"/>
          <w:szCs w:val="24"/>
        </w:rPr>
        <w:t>an</w:t>
      </w:r>
      <w:proofErr w:type="gramEnd"/>
      <w:r w:rsidRPr="4CDAF2D9">
        <w:rPr>
          <w:rFonts w:ascii="Open Sans Light" w:hAnsi="Open Sans Light" w:cs="Open Sans Light"/>
          <w:sz w:val="24"/>
          <w:szCs w:val="24"/>
        </w:rPr>
        <w:t xml:space="preserve"> parking fee for the car and individual entry fees for themselves. Their total cost can be modeled by the expression </w:t>
      </w:r>
      <m:oMath>
        <m:r>
          <w:rPr>
            <w:rFonts w:ascii="Cambria Math" w:hAnsi="Cambria Math"/>
          </w:rPr>
          <m:t>5x + 15 </m:t>
        </m:r>
      </m:oMath>
      <w:r w:rsidRPr="4CDAF2D9">
        <w:rPr>
          <w:rFonts w:ascii="Open Sans Light" w:hAnsi="Open Sans Light" w:cs="Open Sans Light"/>
          <w:sz w:val="24"/>
          <w:szCs w:val="24"/>
        </w:rPr>
        <w:t>. Which of the following answer choices accurately interprets a part of the algebraic expression?</w:t>
      </w:r>
    </w:p>
    <w:p w14:paraId="4260831E" w14:textId="7E86BAC7" w:rsidR="1A835AEA" w:rsidRDefault="1A835AEA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Each individual entry fee was $15.00.</w:t>
      </w:r>
    </w:p>
    <w:p w14:paraId="2E1C7F21" w14:textId="4AF87915" w:rsidR="1A835AEA" w:rsidRDefault="1A835AEA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The parking fee for the car was $5.00.</w:t>
      </w:r>
    </w:p>
    <w:p w14:paraId="12D90C27" w14:textId="50C6FEB5" w:rsidR="1A835AEA" w:rsidRDefault="1A835AEA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The parking fee for the car was $20.00.</w:t>
      </w:r>
    </w:p>
    <w:p w14:paraId="266D0BD6" w14:textId="75B21433" w:rsidR="1A835AEA" w:rsidRDefault="1A835AEA" w:rsidP="4CDAF2D9">
      <w:pPr>
        <w:pStyle w:val="ListParagraph"/>
        <w:numPr>
          <w:ilvl w:val="1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The entry fee for the car was $15.00.</w:t>
      </w:r>
    </w:p>
    <w:p w14:paraId="1337044D" w14:textId="076407C2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1636707C" w14:textId="1A15C2A3" w:rsidR="6CA4092D" w:rsidRDefault="6CA4092D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In the expression 4x + 2, what is the constant term?</w:t>
      </w:r>
    </w:p>
    <w:p w14:paraId="630D7394" w14:textId="32278183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581669C8" w14:textId="34642C34" w:rsidR="6CA4092D" w:rsidRDefault="6CA4092D" w:rsidP="4CDAF2D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4"/>
          <w:szCs w:val="24"/>
        </w:rPr>
      </w:pPr>
      <w:r w:rsidRPr="4CDAF2D9">
        <w:rPr>
          <w:rFonts w:ascii="Open Sans Light" w:hAnsi="Open Sans Light" w:cs="Open Sans Light"/>
          <w:sz w:val="24"/>
          <w:szCs w:val="24"/>
        </w:rPr>
        <w:t>In the expression 2x + 3y + 4z, how many terms are there?</w:t>
      </w:r>
    </w:p>
    <w:p w14:paraId="43F5A1DC" w14:textId="3DF764B1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p w14:paraId="668F308D" w14:textId="0E6D7C6A" w:rsidR="5660C6DF" w:rsidRDefault="5660C6DF" w:rsidP="4CDAF2D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4CDAF2D9">
        <w:rPr>
          <w:rFonts w:eastAsiaTheme="minorEastAsia"/>
          <w:sz w:val="24"/>
          <w:szCs w:val="24"/>
        </w:rPr>
        <w:t>Using the order of operations to simplify the expression 2 + 3 * 4 - 6 / (2 + 1), what answer would be the result of your first step?</w:t>
      </w:r>
    </w:p>
    <w:p w14:paraId="249B5839" w14:textId="65B1F56F" w:rsidR="5660C6DF" w:rsidRDefault="5660C6DF" w:rsidP="4CDAF2D9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4CDAF2D9">
        <w:rPr>
          <w:rFonts w:eastAsiaTheme="minorEastAsia"/>
          <w:sz w:val="24"/>
          <w:szCs w:val="24"/>
        </w:rPr>
        <w:t>5</w:t>
      </w:r>
    </w:p>
    <w:p w14:paraId="66023C23" w14:textId="37BAB9D7" w:rsidR="5660C6DF" w:rsidRDefault="5660C6DF" w:rsidP="4CDAF2D9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4CDAF2D9">
        <w:rPr>
          <w:rFonts w:eastAsiaTheme="minorEastAsia"/>
          <w:sz w:val="24"/>
          <w:szCs w:val="24"/>
        </w:rPr>
        <w:t>3</w:t>
      </w:r>
    </w:p>
    <w:p w14:paraId="0D20D6BA" w14:textId="2990B4A3" w:rsidR="5660C6DF" w:rsidRDefault="5660C6DF" w:rsidP="4CDAF2D9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4CDAF2D9">
        <w:rPr>
          <w:rFonts w:eastAsiaTheme="minorEastAsia"/>
          <w:sz w:val="24"/>
          <w:szCs w:val="24"/>
        </w:rPr>
        <w:t>-2</w:t>
      </w:r>
    </w:p>
    <w:p w14:paraId="2FCEFB1D" w14:textId="45599791" w:rsidR="5660C6DF" w:rsidRDefault="5660C6DF" w:rsidP="4CDAF2D9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4CDAF2D9">
        <w:rPr>
          <w:rFonts w:eastAsiaTheme="minorEastAsia"/>
          <w:sz w:val="24"/>
          <w:szCs w:val="24"/>
        </w:rPr>
        <w:t>12</w:t>
      </w:r>
    </w:p>
    <w:p w14:paraId="6A8C7F2A" w14:textId="085C49F2" w:rsidR="4CDAF2D9" w:rsidRDefault="4CDAF2D9" w:rsidP="4CDAF2D9">
      <w:pPr>
        <w:rPr>
          <w:rFonts w:ascii="Open Sans Light" w:hAnsi="Open Sans Light" w:cs="Open Sans Light"/>
          <w:sz w:val="24"/>
          <w:szCs w:val="24"/>
        </w:rPr>
      </w:pPr>
    </w:p>
    <w:sectPr w:rsidR="4CDAF2D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F6C2" w14:textId="77777777" w:rsidR="0044517F" w:rsidRDefault="0044517F" w:rsidP="00091BEB">
      <w:pPr>
        <w:spacing w:after="0" w:line="240" w:lineRule="auto"/>
      </w:pPr>
      <w:r>
        <w:separator/>
      </w:r>
    </w:p>
  </w:endnote>
  <w:endnote w:type="continuationSeparator" w:id="0">
    <w:p w14:paraId="7E883FB4" w14:textId="77777777" w:rsidR="0044517F" w:rsidRDefault="0044517F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93EA" w14:textId="77777777" w:rsidR="0044517F" w:rsidRDefault="0044517F" w:rsidP="00091BEB">
      <w:pPr>
        <w:spacing w:after="0" w:line="240" w:lineRule="auto"/>
      </w:pPr>
      <w:r>
        <w:separator/>
      </w:r>
    </w:p>
  </w:footnote>
  <w:footnote w:type="continuationSeparator" w:id="0">
    <w:p w14:paraId="2CCD8763" w14:textId="77777777" w:rsidR="0044517F" w:rsidRDefault="0044517F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4C2EE"/>
    <w:multiLevelType w:val="hybridMultilevel"/>
    <w:tmpl w:val="58E4A8E6"/>
    <w:lvl w:ilvl="0" w:tplc="0A76B08C">
      <w:start w:val="1"/>
      <w:numFmt w:val="decimal"/>
      <w:lvlText w:val="%1."/>
      <w:lvlJc w:val="left"/>
      <w:pPr>
        <w:ind w:left="720" w:hanging="360"/>
      </w:pPr>
    </w:lvl>
    <w:lvl w:ilvl="1" w:tplc="80BAC2A8">
      <w:start w:val="1"/>
      <w:numFmt w:val="lowerLetter"/>
      <w:lvlText w:val="%2."/>
      <w:lvlJc w:val="left"/>
      <w:pPr>
        <w:ind w:left="1440" w:hanging="360"/>
      </w:pPr>
    </w:lvl>
    <w:lvl w:ilvl="2" w:tplc="44B8AD02">
      <w:start w:val="1"/>
      <w:numFmt w:val="lowerRoman"/>
      <w:lvlText w:val="%3."/>
      <w:lvlJc w:val="right"/>
      <w:pPr>
        <w:ind w:left="2160" w:hanging="180"/>
      </w:pPr>
    </w:lvl>
    <w:lvl w:ilvl="3" w:tplc="C04CC574">
      <w:start w:val="1"/>
      <w:numFmt w:val="decimal"/>
      <w:lvlText w:val="%4."/>
      <w:lvlJc w:val="left"/>
      <w:pPr>
        <w:ind w:left="2880" w:hanging="360"/>
      </w:pPr>
    </w:lvl>
    <w:lvl w:ilvl="4" w:tplc="93D26CC2">
      <w:start w:val="1"/>
      <w:numFmt w:val="lowerLetter"/>
      <w:lvlText w:val="%5."/>
      <w:lvlJc w:val="left"/>
      <w:pPr>
        <w:ind w:left="3600" w:hanging="360"/>
      </w:pPr>
    </w:lvl>
    <w:lvl w:ilvl="5" w:tplc="C7440C7C">
      <w:start w:val="1"/>
      <w:numFmt w:val="lowerRoman"/>
      <w:lvlText w:val="%6."/>
      <w:lvlJc w:val="right"/>
      <w:pPr>
        <w:ind w:left="4320" w:hanging="180"/>
      </w:pPr>
    </w:lvl>
    <w:lvl w:ilvl="6" w:tplc="4BBCDDC8">
      <w:start w:val="1"/>
      <w:numFmt w:val="decimal"/>
      <w:lvlText w:val="%7."/>
      <w:lvlJc w:val="left"/>
      <w:pPr>
        <w:ind w:left="5040" w:hanging="360"/>
      </w:pPr>
    </w:lvl>
    <w:lvl w:ilvl="7" w:tplc="D1625940">
      <w:start w:val="1"/>
      <w:numFmt w:val="lowerLetter"/>
      <w:lvlText w:val="%8."/>
      <w:lvlJc w:val="left"/>
      <w:pPr>
        <w:ind w:left="5760" w:hanging="360"/>
      </w:pPr>
    </w:lvl>
    <w:lvl w:ilvl="8" w:tplc="46440B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103638">
    <w:abstractNumId w:val="3"/>
  </w:num>
  <w:num w:numId="2" w16cid:durableId="1494568037">
    <w:abstractNumId w:val="2"/>
  </w:num>
  <w:num w:numId="3" w16cid:durableId="1213689688">
    <w:abstractNumId w:val="1"/>
  </w:num>
  <w:num w:numId="4" w16cid:durableId="1494418190">
    <w:abstractNumId w:val="4"/>
  </w:num>
  <w:num w:numId="5" w16cid:durableId="47442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91BEB"/>
    <w:rsid w:val="001B2F14"/>
    <w:rsid w:val="002C7675"/>
    <w:rsid w:val="0043354E"/>
    <w:rsid w:val="0044517F"/>
    <w:rsid w:val="005C026D"/>
    <w:rsid w:val="005E41AE"/>
    <w:rsid w:val="00626A28"/>
    <w:rsid w:val="00793995"/>
    <w:rsid w:val="009525E6"/>
    <w:rsid w:val="00B822EA"/>
    <w:rsid w:val="00BD1C3E"/>
    <w:rsid w:val="00C001D3"/>
    <w:rsid w:val="00D87417"/>
    <w:rsid w:val="00E42742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16B3AD74-4A51-4AE0-8074-3AE540F05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2024-07-31T19:17:00Z</dcterms:created>
  <dcterms:modified xsi:type="dcterms:W3CDTF">2024-07-31T19:17:00Z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