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719AA" w:rsidP="4BB8EE9B" w:rsidRDefault="1CC44BCE" w14:paraId="2C078E63" w14:textId="2FF886BE">
      <w:pPr>
        <w:pStyle w:val="Heading1"/>
        <w:rPr>
          <w:b/>
          <w:bCs/>
        </w:rPr>
      </w:pPr>
      <w:r w:rsidRPr="5E2A02B4">
        <w:rPr>
          <w:b/>
          <w:bCs/>
        </w:rPr>
        <w:t>Algebra</w:t>
      </w:r>
      <w:r w:rsidRPr="5E2A02B4" w:rsidR="35B412C7">
        <w:rPr>
          <w:b/>
          <w:bCs/>
        </w:rPr>
        <w:t xml:space="preserve"> </w:t>
      </w:r>
      <w:r w:rsidR="00752A78">
        <w:rPr>
          <w:b/>
          <w:bCs/>
        </w:rPr>
        <w:t xml:space="preserve">1 </w:t>
      </w:r>
      <w:r w:rsidRPr="5E2A02B4" w:rsidR="35B412C7">
        <w:rPr>
          <w:b/>
          <w:bCs/>
        </w:rPr>
        <w:t>Unit Test Guide</w:t>
      </w:r>
    </w:p>
    <w:p w:rsidR="46FDF7B5" w:rsidP="481CFF4B" w:rsidRDefault="00EA339D" w14:paraId="2D3D7707" w14:textId="7484C710">
      <w:pPr>
        <w:pStyle w:val="Heading2"/>
        <w:spacing w:line="240" w:lineRule="auto"/>
      </w:pPr>
      <w:r>
        <w:t>Quadratic</w:t>
      </w:r>
      <w:r w:rsidR="001F1BEC">
        <w:t xml:space="preserve"> Equations </w:t>
      </w:r>
      <w:r w:rsidR="46FDF7B5">
        <w:t>Unit Test</w:t>
      </w:r>
    </w:p>
    <w:p w:rsidR="66CACF82" w:rsidP="481CFF4B" w:rsidRDefault="66CACF82" w14:paraId="39769363" w14:textId="291E96C7">
      <w:pPr>
        <w:rPr>
          <w:color w:val="FF0000"/>
        </w:rPr>
      </w:pPr>
    </w:p>
    <w:tbl>
      <w:tblPr>
        <w:tblW w:w="1503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630"/>
        <w:gridCol w:w="1519"/>
        <w:gridCol w:w="2160"/>
        <w:gridCol w:w="2216"/>
        <w:gridCol w:w="1785"/>
        <w:gridCol w:w="6720"/>
      </w:tblGrid>
      <w:tr w:rsidRPr="00230251" w:rsidR="4BB8EE9B" w:rsidTr="6507B4A5" w14:paraId="76897E22" w14:textId="77777777">
        <w:trPr>
          <w:trHeight w:val="300"/>
        </w:trPr>
        <w:tc>
          <w:tcPr>
            <w:tcW w:w="630" w:type="dxa"/>
            <w:tcMar>
              <w:top w:w="15" w:type="dxa"/>
              <w:left w:w="15" w:type="dxa"/>
              <w:right w:w="15" w:type="dxa"/>
            </w:tcMar>
            <w:vAlign w:val="center"/>
          </w:tcPr>
          <w:p w:rsidRPr="00230251" w:rsidR="4BB8EE9B" w:rsidP="002E1C52" w:rsidRDefault="4BB8EE9B" w14:paraId="7D59D3B8" w14:textId="1995D286">
            <w:pPr>
              <w:spacing w:after="0"/>
              <w:jc w:val="center"/>
              <w:rPr>
                <w:rFonts w:eastAsia="Calibri" w:cstheme="minorHAnsi"/>
                <w:color w:val="000000" w:themeColor="text1"/>
                <w:sz w:val="24"/>
                <w:szCs w:val="24"/>
              </w:rPr>
            </w:pPr>
            <w:r w:rsidRPr="00230251">
              <w:rPr>
                <w:rFonts w:eastAsia="Calibri" w:cstheme="minorHAnsi"/>
                <w:b/>
                <w:bCs/>
                <w:color w:val="000000" w:themeColor="text1"/>
                <w:sz w:val="24"/>
                <w:szCs w:val="24"/>
              </w:rPr>
              <w:t>Ite</w:t>
            </w:r>
            <w:r w:rsidRPr="00230251" w:rsidR="63574C86">
              <w:rPr>
                <w:rFonts w:eastAsia="Calibri" w:cstheme="minorHAnsi"/>
                <w:b/>
                <w:bCs/>
                <w:color w:val="000000" w:themeColor="text1"/>
                <w:sz w:val="24"/>
                <w:szCs w:val="24"/>
              </w:rPr>
              <w:t>m</w:t>
            </w:r>
          </w:p>
        </w:tc>
        <w:tc>
          <w:tcPr>
            <w:tcW w:w="1519" w:type="dxa"/>
            <w:tcMar>
              <w:top w:w="15" w:type="dxa"/>
              <w:left w:w="15" w:type="dxa"/>
              <w:right w:w="15" w:type="dxa"/>
            </w:tcMar>
            <w:vAlign w:val="center"/>
          </w:tcPr>
          <w:p w:rsidRPr="00230251" w:rsidR="4BB8EE9B" w:rsidP="4BB8EE9B" w:rsidRDefault="4BB8EE9B" w14:paraId="4350091E" w14:textId="6413BF80">
            <w:pPr>
              <w:spacing w:after="0"/>
              <w:jc w:val="center"/>
              <w:rPr>
                <w:rFonts w:eastAsia="Calibri" w:cstheme="minorHAnsi"/>
                <w:color w:val="000000" w:themeColor="text1"/>
                <w:sz w:val="24"/>
                <w:szCs w:val="24"/>
              </w:rPr>
            </w:pPr>
            <w:r w:rsidRPr="00230251">
              <w:rPr>
                <w:rFonts w:eastAsia="Calibri" w:cstheme="minorHAnsi"/>
                <w:b/>
                <w:bCs/>
                <w:color w:val="000000" w:themeColor="text1"/>
                <w:sz w:val="24"/>
                <w:szCs w:val="24"/>
              </w:rPr>
              <w:t xml:space="preserve">Lesson </w:t>
            </w:r>
            <w:r w:rsidRPr="00230251" w:rsidR="34B8AC4C">
              <w:rPr>
                <w:rFonts w:eastAsia="Calibri" w:cstheme="minorHAnsi"/>
                <w:b/>
                <w:bCs/>
                <w:color w:val="000000" w:themeColor="text1"/>
                <w:sz w:val="24"/>
                <w:szCs w:val="24"/>
              </w:rPr>
              <w:t>C</w:t>
            </w:r>
            <w:r w:rsidRPr="00230251">
              <w:rPr>
                <w:rFonts w:eastAsia="Calibri" w:cstheme="minorHAnsi"/>
                <w:b/>
                <w:bCs/>
                <w:color w:val="000000" w:themeColor="text1"/>
                <w:sz w:val="24"/>
                <w:szCs w:val="24"/>
              </w:rPr>
              <w:t>overage</w:t>
            </w:r>
          </w:p>
        </w:tc>
        <w:tc>
          <w:tcPr>
            <w:tcW w:w="2160" w:type="dxa"/>
            <w:tcMar>
              <w:top w:w="15" w:type="dxa"/>
              <w:left w:w="15" w:type="dxa"/>
              <w:right w:w="15" w:type="dxa"/>
            </w:tcMar>
            <w:vAlign w:val="center"/>
          </w:tcPr>
          <w:p w:rsidRPr="00230251" w:rsidR="4BB8EE9B" w:rsidP="4BB8EE9B" w:rsidRDefault="4BB8EE9B" w14:paraId="7D293150" w14:textId="24046198">
            <w:pPr>
              <w:spacing w:after="0"/>
              <w:jc w:val="center"/>
              <w:rPr>
                <w:rFonts w:eastAsia="Calibri" w:cstheme="minorHAnsi"/>
                <w:color w:val="000000" w:themeColor="text1"/>
                <w:sz w:val="24"/>
                <w:szCs w:val="24"/>
              </w:rPr>
            </w:pPr>
            <w:r w:rsidRPr="00230251">
              <w:rPr>
                <w:rFonts w:eastAsia="Calibri" w:cstheme="minorHAnsi"/>
                <w:b/>
                <w:bCs/>
                <w:color w:val="000000" w:themeColor="text1"/>
                <w:sz w:val="24"/>
                <w:szCs w:val="24"/>
              </w:rPr>
              <w:t>Objective</w:t>
            </w:r>
          </w:p>
        </w:tc>
        <w:tc>
          <w:tcPr>
            <w:tcW w:w="2216" w:type="dxa"/>
            <w:tcMar>
              <w:top w:w="15" w:type="dxa"/>
              <w:left w:w="15" w:type="dxa"/>
              <w:right w:w="15" w:type="dxa"/>
            </w:tcMar>
            <w:vAlign w:val="center"/>
          </w:tcPr>
          <w:p w:rsidRPr="00230251" w:rsidR="4BB8EE9B" w:rsidP="4BB8EE9B" w:rsidRDefault="4BB8EE9B" w14:paraId="7A130083" w14:textId="3CCA8395">
            <w:pPr>
              <w:spacing w:after="0"/>
              <w:jc w:val="center"/>
              <w:rPr>
                <w:rFonts w:cstheme="minorHAnsi"/>
                <w:sz w:val="24"/>
                <w:szCs w:val="24"/>
              </w:rPr>
            </w:pPr>
            <w:r w:rsidRPr="00230251">
              <w:rPr>
                <w:rFonts w:eastAsia="Calibri" w:cstheme="minorHAnsi"/>
                <w:b/>
                <w:bCs/>
                <w:color w:val="000000" w:themeColor="text1"/>
                <w:sz w:val="24"/>
                <w:szCs w:val="24"/>
              </w:rPr>
              <w:t>M</w:t>
            </w:r>
            <w:r w:rsidRPr="00230251" w:rsidR="00582B9D">
              <w:rPr>
                <w:rFonts w:eastAsia="Calibri" w:cstheme="minorHAnsi"/>
                <w:b/>
                <w:bCs/>
                <w:color w:val="000000" w:themeColor="text1"/>
                <w:sz w:val="24"/>
                <w:szCs w:val="24"/>
              </w:rPr>
              <w:t>athematical Practice</w:t>
            </w:r>
            <w:r w:rsidRPr="00230251">
              <w:rPr>
                <w:rFonts w:eastAsia="Calibri" w:cstheme="minorHAnsi"/>
                <w:b/>
                <w:bCs/>
                <w:color w:val="000000" w:themeColor="text1"/>
                <w:sz w:val="24"/>
                <w:szCs w:val="24"/>
              </w:rPr>
              <w:t xml:space="preserve"> Standard</w:t>
            </w:r>
          </w:p>
        </w:tc>
        <w:tc>
          <w:tcPr>
            <w:tcW w:w="1785" w:type="dxa"/>
            <w:tcMar>
              <w:top w:w="15" w:type="dxa"/>
              <w:left w:w="15" w:type="dxa"/>
              <w:right w:w="15" w:type="dxa"/>
            </w:tcMar>
            <w:vAlign w:val="center"/>
          </w:tcPr>
          <w:p w:rsidRPr="00230251" w:rsidR="45C9D47F" w:rsidP="00355D0D" w:rsidRDefault="45C9D47F" w14:paraId="4BD75EA1" w14:textId="021452AE">
            <w:pPr>
              <w:jc w:val="center"/>
              <w:rPr>
                <w:rFonts w:eastAsia="Calibri" w:cstheme="minorHAnsi"/>
                <w:b/>
                <w:bCs/>
                <w:color w:val="000000" w:themeColor="text1"/>
                <w:sz w:val="24"/>
                <w:szCs w:val="24"/>
              </w:rPr>
            </w:pPr>
            <w:r w:rsidRPr="00230251">
              <w:rPr>
                <w:rFonts w:eastAsia="Calibri" w:cstheme="minorHAnsi"/>
                <w:b/>
                <w:bCs/>
                <w:color w:val="000000" w:themeColor="text1"/>
                <w:sz w:val="24"/>
                <w:szCs w:val="24"/>
              </w:rPr>
              <w:t>Lesson Page</w:t>
            </w:r>
          </w:p>
        </w:tc>
        <w:tc>
          <w:tcPr>
            <w:tcW w:w="6720" w:type="dxa"/>
            <w:tcMar>
              <w:top w:w="15" w:type="dxa"/>
              <w:left w:w="15" w:type="dxa"/>
              <w:right w:w="15" w:type="dxa"/>
            </w:tcMar>
            <w:vAlign w:val="center"/>
          </w:tcPr>
          <w:p w:rsidRPr="00230251" w:rsidR="4BB8EE9B" w:rsidP="4BB8EE9B" w:rsidRDefault="4BB8EE9B" w14:paraId="06129CD8" w14:textId="2647C026">
            <w:pPr>
              <w:jc w:val="center"/>
              <w:rPr>
                <w:rFonts w:eastAsia="Calibri" w:cstheme="minorHAnsi"/>
                <w:color w:val="000000" w:themeColor="text1"/>
                <w:sz w:val="24"/>
                <w:szCs w:val="24"/>
              </w:rPr>
            </w:pPr>
            <w:r w:rsidRPr="00230251">
              <w:rPr>
                <w:rFonts w:eastAsia="Calibri" w:cstheme="minorHAnsi"/>
                <w:b/>
                <w:bCs/>
                <w:color w:val="000000" w:themeColor="text1"/>
                <w:sz w:val="24"/>
                <w:szCs w:val="24"/>
              </w:rPr>
              <w:t>Assessment Item</w:t>
            </w:r>
          </w:p>
        </w:tc>
      </w:tr>
      <w:tr w:rsidRPr="00230251" w:rsidR="00DD1714" w:rsidTr="6507B4A5" w14:paraId="59A07CAC" w14:textId="77777777">
        <w:trPr>
          <w:trHeight w:val="300"/>
        </w:trPr>
        <w:tc>
          <w:tcPr>
            <w:tcW w:w="630" w:type="dxa"/>
            <w:tcMar>
              <w:top w:w="15" w:type="dxa"/>
              <w:left w:w="15" w:type="dxa"/>
              <w:right w:w="15" w:type="dxa"/>
            </w:tcMar>
            <w:vAlign w:val="center"/>
          </w:tcPr>
          <w:p w:rsidRPr="00230251" w:rsidR="00DD1714" w:rsidP="00DD1714" w:rsidRDefault="00DD1714" w14:paraId="144C080A" w14:textId="53060FAF">
            <w:pPr>
              <w:spacing w:after="0"/>
              <w:jc w:val="center"/>
              <w:rPr>
                <w:rFonts w:cstheme="minorHAnsi"/>
                <w:sz w:val="24"/>
                <w:szCs w:val="24"/>
              </w:rPr>
            </w:pPr>
            <w:r w:rsidRPr="00230251">
              <w:rPr>
                <w:rFonts w:eastAsia="Calibri" w:cstheme="minorHAnsi"/>
                <w:color w:val="000000" w:themeColor="text1"/>
                <w:sz w:val="24"/>
                <w:szCs w:val="24"/>
              </w:rPr>
              <w:t>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95520E" w14:paraId="2C64E9A4" w14:textId="3CFB9053">
            <w:pPr>
              <w:spacing w:after="0"/>
              <w:rPr>
                <w:rFonts w:eastAsia="Calibri" w:cstheme="minorHAnsi"/>
                <w:color w:val="000000" w:themeColor="text1"/>
                <w:sz w:val="24"/>
                <w:szCs w:val="24"/>
              </w:rPr>
            </w:pPr>
            <w:r w:rsidRPr="00230251">
              <w:rPr>
                <w:rFonts w:eastAsia="Calibri" w:cstheme="minorHAnsi"/>
                <w:color w:val="000000" w:themeColor="text1"/>
                <w:sz w:val="24"/>
                <w:szCs w:val="24"/>
              </w:rPr>
              <w:t xml:space="preserve">Lesson 2: </w:t>
            </w:r>
            <w:r w:rsidRPr="00230251" w:rsidR="00EF3D1C">
              <w:rPr>
                <w:rFonts w:eastAsia="Calibri" w:cstheme="minorHAnsi"/>
                <w:color w:val="000000" w:themeColor="text1"/>
                <w:sz w:val="24"/>
                <w:szCs w:val="24"/>
              </w:rPr>
              <w:t>Solution Sets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1604E0" w14:paraId="358237D2" w14:textId="3BCF219D">
            <w:pPr>
              <w:spacing w:after="0"/>
              <w:rPr>
                <w:rFonts w:eastAsia="Calibri" w:cstheme="minorHAnsi"/>
                <w:color w:val="000000" w:themeColor="text1"/>
                <w:sz w:val="24"/>
                <w:szCs w:val="24"/>
              </w:rPr>
            </w:pPr>
            <w:r w:rsidRPr="00230251">
              <w:rPr>
                <w:rFonts w:cstheme="minorHAnsi"/>
                <w:sz w:val="24"/>
                <w:szCs w:val="24"/>
              </w:rPr>
              <w:t>In this section, you will d</w:t>
            </w:r>
            <w:r w:rsidRPr="00230251" w:rsidR="00B034AA">
              <w:rPr>
                <w:rFonts w:cstheme="minorHAnsi"/>
                <w:sz w:val="24"/>
                <w:szCs w:val="24"/>
              </w:rPr>
              <w:t xml:space="preserve">etermine </w:t>
            </w:r>
            <w:r w:rsidRPr="00230251" w:rsidR="00D35818">
              <w:rPr>
                <w:rFonts w:cstheme="minorHAnsi"/>
                <w:sz w:val="24"/>
                <w:szCs w:val="24"/>
              </w:rPr>
              <w:t xml:space="preserve">whether </w:t>
            </w:r>
            <w:r w:rsidRPr="00230251" w:rsidR="00B034AA">
              <w:rPr>
                <w:rFonts w:cstheme="minorHAnsi"/>
                <w:sz w:val="24"/>
                <w:szCs w:val="24"/>
              </w:rPr>
              <w:t>given variable values make</w:t>
            </w:r>
            <w:r w:rsidRPr="00230251" w:rsidR="00D35818">
              <w:rPr>
                <w:rFonts w:cstheme="minorHAnsi"/>
                <w:sz w:val="24"/>
                <w:szCs w:val="24"/>
              </w:rPr>
              <w:t xml:space="preserve"> a</w:t>
            </w:r>
            <w:r w:rsidRPr="00230251" w:rsidR="00B034AA">
              <w:rPr>
                <w:rFonts w:cstheme="minorHAnsi"/>
                <w:sz w:val="24"/>
                <w:szCs w:val="24"/>
              </w:rPr>
              <w:t xml:space="preserve"> quadratic equation true or false</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95520E" w14:paraId="7E32B08F" w14:textId="619CF566">
            <w:pPr>
              <w:spacing w:after="0"/>
              <w:rPr>
                <w:rFonts w:eastAsia="Calibri" w:cstheme="minorHAnsi"/>
                <w:color w:val="000000" w:themeColor="text1"/>
                <w:sz w:val="24"/>
                <w:szCs w:val="24"/>
              </w:rPr>
            </w:pPr>
            <w:r w:rsidRPr="00230251">
              <w:rPr>
                <w:rFonts w:eastAsia="Calibri" w:cstheme="minorHAnsi"/>
                <w:color w:val="000000" w:themeColor="text1"/>
                <w:sz w:val="24"/>
                <w:szCs w:val="24"/>
              </w:rPr>
              <w:t>Attend to precision.</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D35818" w14:paraId="2339CE15" w14:textId="0FA51BC1">
            <w:pPr>
              <w:jc w:val="center"/>
              <w:rPr>
                <w:rFonts w:eastAsia="Calibri" w:cstheme="minorHAnsi"/>
                <w:color w:val="000000" w:themeColor="text1"/>
                <w:sz w:val="24"/>
                <w:szCs w:val="24"/>
              </w:rPr>
            </w:pPr>
            <w:r w:rsidRPr="00230251">
              <w:rPr>
                <w:rFonts w:eastAsia="Calibri" w:cstheme="minorHAnsi"/>
                <w:color w:val="000000" w:themeColor="text1"/>
                <w:sz w:val="24"/>
                <w:szCs w:val="24"/>
              </w:rPr>
              <w:t>p. 2-</w:t>
            </w:r>
            <w:r w:rsidRPr="00230251" w:rsidR="00171B54">
              <w:rPr>
                <w:rFonts w:eastAsia="Calibri" w:cstheme="minorHAnsi"/>
                <w:color w:val="000000" w:themeColor="text1"/>
                <w:sz w:val="24"/>
                <w:szCs w:val="24"/>
              </w:rPr>
              <w:t>9</w:t>
            </w:r>
          </w:p>
        </w:tc>
        <w:tc>
          <w:tcPr>
            <w:tcW w:w="6720" w:type="dxa"/>
            <w:tcMar>
              <w:top w:w="15" w:type="dxa"/>
              <w:left w:w="15" w:type="dxa"/>
              <w:right w:w="15" w:type="dxa"/>
            </w:tcMar>
            <w:vAlign w:val="center"/>
          </w:tcPr>
          <w:p w:rsidRPr="00930BC3" w:rsidR="00DD1714" w:rsidP="00DD1714" w:rsidRDefault="00DD1714" w14:paraId="5DA784C1" w14:textId="77777777">
            <w:pPr>
              <w:shd w:val="clear" w:color="auto" w:fill="FFFFFF"/>
              <w:spacing w:line="336" w:lineRule="atLeast"/>
              <w:rPr>
                <w:rFonts w:eastAsia="Times New Roman" w:cstheme="minorHAnsi"/>
                <w:color w:val="333333"/>
                <w:sz w:val="24"/>
                <w:szCs w:val="24"/>
              </w:rPr>
            </w:pPr>
            <w:r w:rsidRPr="00930BC3">
              <w:rPr>
                <w:rFonts w:eastAsia="Times New Roman" w:cstheme="minorHAnsi"/>
                <w:i/>
                <w:iCs/>
                <w:color w:val="333333"/>
                <w:sz w:val="24"/>
                <w:szCs w:val="24"/>
              </w:rPr>
              <w:t>Use the table to answer the question.</w:t>
            </w:r>
          </w:p>
          <w:tbl>
            <w:tblPr>
              <w:tblW w:w="0" w:type="dxa"/>
              <w:jc w:val="center"/>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CellMar>
                <w:top w:w="15" w:type="dxa"/>
                <w:left w:w="15" w:type="dxa"/>
                <w:bottom w:w="15" w:type="dxa"/>
                <w:right w:w="15" w:type="dxa"/>
              </w:tblCellMar>
              <w:tblLook w:val="04A0" w:firstRow="1" w:lastRow="0" w:firstColumn="1" w:lastColumn="0" w:noHBand="0" w:noVBand="1"/>
            </w:tblPr>
            <w:tblGrid>
              <w:gridCol w:w="986"/>
              <w:gridCol w:w="1324"/>
              <w:gridCol w:w="1057"/>
              <w:gridCol w:w="1877"/>
            </w:tblGrid>
            <w:tr w:rsidRPr="00930BC3" w:rsidR="00DD1714" w:rsidTr="6507B4A5" w14:paraId="18579C2A" w14:textId="77777777">
              <w:tc>
                <w:tcPr>
                  <w:tcW w:w="986"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7E9CB9CD" w14:textId="77777777">
                  <w:pPr>
                    <w:spacing w:after="240" w:line="240" w:lineRule="auto"/>
                    <w:jc w:val="center"/>
                    <w:rPr>
                      <w:rFonts w:eastAsia="Times New Roman" w:cstheme="minorHAnsi"/>
                      <w:b/>
                      <w:bCs/>
                      <w:sz w:val="24"/>
                      <w:szCs w:val="24"/>
                    </w:rPr>
                  </w:pPr>
                  <w:r w:rsidRPr="00930BC3">
                    <w:rPr>
                      <w:rFonts w:eastAsia="Times New Roman" w:cstheme="minorHAnsi"/>
                      <w:b/>
                      <w:bCs/>
                      <w:i/>
                      <w:iCs/>
                      <w:sz w:val="24"/>
                      <w:szCs w:val="24"/>
                    </w:rPr>
                    <w:t>x</w:t>
                  </w:r>
                </w:p>
              </w:tc>
              <w:tc>
                <w:tcPr>
                  <w:tcW w:w="132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5D90D792" w14:textId="77777777">
                  <w:pPr>
                    <w:spacing w:after="240" w:line="240" w:lineRule="auto"/>
                    <w:jc w:val="center"/>
                    <w:rPr>
                      <w:rFonts w:eastAsia="Times New Roman" w:cstheme="minorHAnsi"/>
                      <w:b/>
                      <w:bCs/>
                      <w:sz w:val="24"/>
                      <w:szCs w:val="24"/>
                    </w:rPr>
                  </w:pPr>
                  <w:r w:rsidRPr="00930BC3">
                    <w:rPr>
                      <w:rFonts w:eastAsia="Times New Roman" w:cstheme="minorHAnsi"/>
                      <w:b/>
                      <w:bCs/>
                      <w:sz w:val="24"/>
                      <w:szCs w:val="24"/>
                    </w:rPr>
                    <w:t>Substituted</w:t>
                  </w:r>
                </w:p>
              </w:tc>
              <w:tc>
                <w:tcPr>
                  <w:tcW w:w="1057"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18AADDAC" w14:textId="77777777">
                  <w:pPr>
                    <w:spacing w:after="240" w:line="240" w:lineRule="auto"/>
                    <w:jc w:val="center"/>
                    <w:rPr>
                      <w:rFonts w:eastAsia="Times New Roman" w:cstheme="minorHAnsi"/>
                      <w:b/>
                      <w:bCs/>
                      <w:sz w:val="24"/>
                      <w:szCs w:val="24"/>
                    </w:rPr>
                  </w:pPr>
                  <w:r w:rsidRPr="00930BC3">
                    <w:rPr>
                      <w:rFonts w:eastAsia="Times New Roman" w:cstheme="minorHAnsi"/>
                      <w:b/>
                      <w:bCs/>
                      <w:sz w:val="24"/>
                      <w:szCs w:val="24"/>
                    </w:rPr>
                    <w:t>Evaluate</w:t>
                  </w:r>
                </w:p>
              </w:tc>
              <w:tc>
                <w:tcPr>
                  <w:tcW w:w="1877"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6E06DCF5" w14:textId="77777777">
                  <w:pPr>
                    <w:spacing w:after="240" w:line="240" w:lineRule="auto"/>
                    <w:jc w:val="center"/>
                    <w:rPr>
                      <w:rFonts w:eastAsia="Times New Roman" w:cstheme="minorHAnsi"/>
                      <w:b/>
                      <w:bCs/>
                      <w:sz w:val="24"/>
                      <w:szCs w:val="24"/>
                    </w:rPr>
                  </w:pPr>
                  <w:r w:rsidRPr="00930BC3">
                    <w:rPr>
                      <w:rFonts w:eastAsia="Times New Roman" w:cstheme="minorHAnsi"/>
                      <w:b/>
                      <w:bCs/>
                      <w:sz w:val="24"/>
                      <w:szCs w:val="24"/>
                    </w:rPr>
                    <w:t>True Statement?</w:t>
                  </w:r>
                </w:p>
              </w:tc>
            </w:tr>
            <w:tr w:rsidRPr="00930BC3" w:rsidR="00DD1714" w:rsidTr="6507B4A5" w14:paraId="16761F1C" w14:textId="77777777">
              <w:tc>
                <w:tcPr>
                  <w:tcW w:w="986"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6507B4A5" w:rsidRDefault="00DD1714" w14:paraId="740EC628" w14:textId="21B9AC61">
                  <w:pPr>
                    <w:spacing w:after="0" w:line="240" w:lineRule="auto"/>
                    <w:jc w:val="center"/>
                    <w:rPr>
                      <w:rFonts w:eastAsia="Times New Roman"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m:t>
                      </m:r>
                      <m:f xmlns:m="http://schemas.openxmlformats.org/officeDocument/2006/math">
                        <m:fPr>
                          <m:ctrlPr/>
                        </m:fPr>
                        <m:num>
                          <m:r>
                            <m:t>3</m:t>
                          </m:r>
                        </m:num>
                        <m:den>
                          <m:r>
                            <m:t>4</m:t>
                          </m:r>
                        </m:den>
                      </m:f>
                    </m:oMath>
                  </m:oMathPara>
                </w:p>
              </w:tc>
              <w:tc>
                <w:tcPr>
                  <w:tcW w:w="132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75D4D0A2" w14:textId="77777777">
                  <w:pPr>
                    <w:spacing w:after="0" w:line="240" w:lineRule="auto"/>
                    <w:rPr>
                      <w:rFonts w:eastAsia="Times New Roman" w:cstheme="minorHAnsi"/>
                      <w:sz w:val="24"/>
                      <w:szCs w:val="24"/>
                    </w:rPr>
                  </w:pPr>
                  <w:r w:rsidRPr="00930BC3">
                    <w:rPr>
                      <w:rFonts w:eastAsia="Times New Roman" w:cstheme="minorHAnsi"/>
                      <w:sz w:val="24"/>
                      <w:szCs w:val="24"/>
                    </w:rPr>
                    <w:t> </w:t>
                  </w:r>
                </w:p>
              </w:tc>
              <w:tc>
                <w:tcPr>
                  <w:tcW w:w="1057"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0054CA78" w14:textId="77777777">
                  <w:pPr>
                    <w:spacing w:after="0" w:line="240" w:lineRule="auto"/>
                    <w:rPr>
                      <w:rFonts w:eastAsia="Times New Roman" w:cstheme="minorHAnsi"/>
                      <w:sz w:val="24"/>
                      <w:szCs w:val="24"/>
                    </w:rPr>
                  </w:pPr>
                  <w:r w:rsidRPr="00930BC3">
                    <w:rPr>
                      <w:rFonts w:eastAsia="Times New Roman" w:cstheme="minorHAnsi"/>
                      <w:sz w:val="24"/>
                      <w:szCs w:val="24"/>
                    </w:rPr>
                    <w:t> </w:t>
                  </w:r>
                </w:p>
              </w:tc>
              <w:tc>
                <w:tcPr>
                  <w:tcW w:w="1877"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4FE81B8F" w14:textId="77777777">
                  <w:pPr>
                    <w:spacing w:after="0" w:line="240" w:lineRule="auto"/>
                    <w:rPr>
                      <w:rFonts w:eastAsia="Times New Roman" w:cstheme="minorHAnsi"/>
                      <w:sz w:val="24"/>
                      <w:szCs w:val="24"/>
                    </w:rPr>
                  </w:pPr>
                  <w:r w:rsidRPr="00930BC3">
                    <w:rPr>
                      <w:rFonts w:eastAsia="Times New Roman" w:cstheme="minorHAnsi"/>
                      <w:sz w:val="24"/>
                      <w:szCs w:val="24"/>
                    </w:rPr>
                    <w:t> </w:t>
                  </w:r>
                </w:p>
              </w:tc>
            </w:tr>
            <w:tr w:rsidRPr="00930BC3" w:rsidR="00DD1714" w:rsidTr="6507B4A5" w14:paraId="05B2CF6D" w14:textId="77777777">
              <w:tc>
                <w:tcPr>
                  <w:tcW w:w="986"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6507B4A5" w:rsidRDefault="00DD1714" w14:paraId="4C943516" w14:textId="29B908CB">
                  <w:pPr>
                    <w:spacing w:after="0" w:line="240" w:lineRule="auto"/>
                    <w:jc w:val="center"/>
                    <w:rPr>
                      <w:rFonts w:eastAsia="Times New Roman" w:cs="Calibri" w:cstheme="minorAscii"/>
                      <w:sz w:val="24"/>
                      <w:szCs w:val="24"/>
                    </w:rPr>
                  </w:pPr>
                  <m:oMathPara xmlns:m="http://schemas.openxmlformats.org/officeDocument/2006/math">
                    <m:oMath xmlns:m="http://schemas.openxmlformats.org/officeDocument/2006/math">
                      <m:r xmlns:m="http://schemas.openxmlformats.org/officeDocument/2006/math">
                        <m:t xmlns:m="http://schemas.openxmlformats.org/officeDocument/2006/math">−</m:t>
                      </m:r>
                      <m:f xmlns:m="http://schemas.openxmlformats.org/officeDocument/2006/math">
                        <m:fPr>
                          <m:ctrlPr/>
                        </m:fPr>
                        <m:num>
                          <m:r>
                            <m:t>1</m:t>
                          </m:r>
                        </m:num>
                        <m:den>
                          <m:r>
                            <m:t>2</m:t>
                          </m:r>
                        </m:den>
                      </m:f>
                    </m:oMath>
                  </m:oMathPara>
                </w:p>
              </w:tc>
              <w:tc>
                <w:tcPr>
                  <w:tcW w:w="132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6CC56482" w14:textId="77777777">
                  <w:pPr>
                    <w:spacing w:after="0" w:line="240" w:lineRule="auto"/>
                    <w:rPr>
                      <w:rFonts w:eastAsia="Times New Roman" w:cstheme="minorHAnsi"/>
                      <w:sz w:val="24"/>
                      <w:szCs w:val="24"/>
                    </w:rPr>
                  </w:pPr>
                  <w:r w:rsidRPr="00930BC3">
                    <w:rPr>
                      <w:rFonts w:eastAsia="Times New Roman" w:cstheme="minorHAnsi"/>
                      <w:sz w:val="24"/>
                      <w:szCs w:val="24"/>
                    </w:rPr>
                    <w:t> </w:t>
                  </w:r>
                </w:p>
              </w:tc>
              <w:tc>
                <w:tcPr>
                  <w:tcW w:w="1057"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6BADAF0F" w14:textId="77777777">
                  <w:pPr>
                    <w:spacing w:after="0" w:line="240" w:lineRule="auto"/>
                    <w:rPr>
                      <w:rFonts w:eastAsia="Times New Roman" w:cstheme="minorHAnsi"/>
                      <w:sz w:val="24"/>
                      <w:szCs w:val="24"/>
                    </w:rPr>
                  </w:pPr>
                  <w:r w:rsidRPr="00930BC3">
                    <w:rPr>
                      <w:rFonts w:eastAsia="Times New Roman" w:cstheme="minorHAnsi"/>
                      <w:sz w:val="24"/>
                      <w:szCs w:val="24"/>
                    </w:rPr>
                    <w:t> </w:t>
                  </w:r>
                </w:p>
              </w:tc>
              <w:tc>
                <w:tcPr>
                  <w:tcW w:w="1877"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0121B895" w14:textId="77777777">
                  <w:pPr>
                    <w:spacing w:after="0" w:line="240" w:lineRule="auto"/>
                    <w:rPr>
                      <w:rFonts w:eastAsia="Times New Roman" w:cstheme="minorHAnsi"/>
                      <w:sz w:val="24"/>
                      <w:szCs w:val="24"/>
                    </w:rPr>
                  </w:pPr>
                  <w:r w:rsidRPr="00930BC3">
                    <w:rPr>
                      <w:rFonts w:eastAsia="Times New Roman" w:cstheme="minorHAnsi"/>
                      <w:sz w:val="24"/>
                      <w:szCs w:val="24"/>
                    </w:rPr>
                    <w:t> </w:t>
                  </w:r>
                </w:p>
              </w:tc>
            </w:tr>
            <w:tr w:rsidRPr="00930BC3" w:rsidR="00DD1714" w:rsidTr="6507B4A5" w14:paraId="34BFAAFD" w14:textId="77777777">
              <w:tc>
                <w:tcPr>
                  <w:tcW w:w="986"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6507B4A5" w:rsidRDefault="00DD1714" w14:paraId="37CC2AEB" w14:textId="5C0759CB">
                  <w:pPr>
                    <w:spacing w:after="0" w:line="240" w:lineRule="auto"/>
                    <w:jc w:val="center"/>
                    <w:rPr>
                      <w:rFonts w:eastAsia="Times New Roman" w:cs="Calibri" w:cstheme="minorAscii"/>
                      <w:sz w:val="24"/>
                      <w:szCs w:val="24"/>
                    </w:rPr>
                  </w:pPr>
                  <m:oMathPara xmlns:m="http://schemas.openxmlformats.org/officeDocument/2006/math">
                    <m:oMath xmlns:m="http://schemas.openxmlformats.org/officeDocument/2006/math">
                      <m:f xmlns:m="http://schemas.openxmlformats.org/officeDocument/2006/math">
                        <m:fPr>
                          <m:ctrlPr/>
                        </m:fPr>
                        <m:num>
                          <m:r>
                            <m:t>1</m:t>
                          </m:r>
                        </m:num>
                        <m:den>
                          <m:r>
                            <m:t>2</m:t>
                          </m:r>
                        </m:den>
                      </m:f>
                    </m:oMath>
                  </m:oMathPara>
                </w:p>
              </w:tc>
              <w:tc>
                <w:tcPr>
                  <w:tcW w:w="1324"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2E973FB0" w14:textId="77777777">
                  <w:pPr>
                    <w:spacing w:after="0" w:line="240" w:lineRule="auto"/>
                    <w:rPr>
                      <w:rFonts w:eastAsia="Times New Roman" w:cstheme="minorHAnsi"/>
                      <w:sz w:val="24"/>
                      <w:szCs w:val="24"/>
                    </w:rPr>
                  </w:pPr>
                  <w:r w:rsidRPr="00930BC3">
                    <w:rPr>
                      <w:rFonts w:eastAsia="Times New Roman" w:cstheme="minorHAnsi"/>
                      <w:sz w:val="24"/>
                      <w:szCs w:val="24"/>
                    </w:rPr>
                    <w:t> </w:t>
                  </w:r>
                </w:p>
              </w:tc>
              <w:tc>
                <w:tcPr>
                  <w:tcW w:w="1057"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7B731402" w14:textId="77777777">
                  <w:pPr>
                    <w:spacing w:after="0" w:line="240" w:lineRule="auto"/>
                    <w:rPr>
                      <w:rFonts w:eastAsia="Times New Roman" w:cstheme="minorHAnsi"/>
                      <w:sz w:val="24"/>
                      <w:szCs w:val="24"/>
                    </w:rPr>
                  </w:pPr>
                  <w:r w:rsidRPr="00930BC3">
                    <w:rPr>
                      <w:rFonts w:eastAsia="Times New Roman" w:cstheme="minorHAnsi"/>
                      <w:sz w:val="24"/>
                      <w:szCs w:val="24"/>
                    </w:rPr>
                    <w:t> </w:t>
                  </w:r>
                </w:p>
              </w:tc>
              <w:tc>
                <w:tcPr>
                  <w:tcW w:w="1877"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shd w:val="clear" w:color="auto" w:fill="auto"/>
                  <w:tcMar>
                    <w:top w:w="75" w:type="dxa"/>
                    <w:left w:w="75" w:type="dxa"/>
                    <w:bottom w:w="75" w:type="dxa"/>
                    <w:right w:w="75" w:type="dxa"/>
                  </w:tcMar>
                  <w:hideMark/>
                </w:tcPr>
                <w:p w:rsidRPr="00930BC3" w:rsidR="00DD1714" w:rsidP="00DD1714" w:rsidRDefault="00DD1714" w14:paraId="08D37F1A" w14:textId="77777777">
                  <w:pPr>
                    <w:spacing w:after="0" w:line="240" w:lineRule="auto"/>
                    <w:rPr>
                      <w:rFonts w:eastAsia="Times New Roman" w:cstheme="minorHAnsi"/>
                      <w:sz w:val="24"/>
                      <w:szCs w:val="24"/>
                    </w:rPr>
                  </w:pPr>
                  <w:r w:rsidRPr="00930BC3">
                    <w:rPr>
                      <w:rFonts w:eastAsia="Times New Roman" w:cstheme="minorHAnsi"/>
                      <w:sz w:val="24"/>
                      <w:szCs w:val="24"/>
                    </w:rPr>
                    <w:t> </w:t>
                  </w:r>
                </w:p>
              </w:tc>
            </w:tr>
          </w:tbl>
          <w:p w:rsidRPr="00930BC3" w:rsidR="00DD1714" w:rsidP="00DD1714" w:rsidRDefault="00DD1714" w14:paraId="380F7BA2" w14:textId="5EBFD982">
            <w:pPr>
              <w:shd w:val="clear" w:color="auto" w:fill="FFFFFF"/>
              <w:spacing w:line="336" w:lineRule="atLeast"/>
              <w:rPr>
                <w:rFonts w:eastAsia="Times New Roman" w:cstheme="minorHAnsi"/>
                <w:color w:val="333333"/>
                <w:sz w:val="24"/>
                <w:szCs w:val="24"/>
              </w:rPr>
            </w:pPr>
            <w:r w:rsidRPr="00930BC3">
              <w:rPr>
                <w:rFonts w:eastAsia="Times New Roman" w:cstheme="minorHAnsi"/>
                <w:color w:val="333333"/>
                <w:sz w:val="24"/>
                <w:szCs w:val="24"/>
              </w:rPr>
              <w:t>​For the quadratic equation </w:t>
            </w:r>
            <m:oMath>
              <m:r>
                <w:rPr>
                  <w:rFonts w:ascii="Cambria Math" w:hAnsi="Cambria Math" w:eastAsia="Times New Roman" w:cstheme="minorHAnsi"/>
                  <w:color w:val="333333"/>
                  <w:sz w:val="24"/>
                  <w:szCs w:val="24"/>
                  <w:bdr w:val="none" w:color="auto" w:sz="0" w:space="0" w:frame="1"/>
                </w:rPr>
                <m:t>-</m:t>
              </m:r>
              <m:sSup>
                <m:sSupPr>
                  <m:ctrlPr>
                    <w:rPr>
                      <w:rFonts w:ascii="Cambria Math" w:hAnsi="Cambria Math" w:eastAsia="Times New Roman" w:cstheme="minorHAnsi"/>
                      <w:i/>
                      <w:color w:val="333333"/>
                      <w:sz w:val="24"/>
                      <w:szCs w:val="24"/>
                      <w:bdr w:val="none" w:color="auto" w:sz="0" w:space="0" w:frame="1"/>
                    </w:rPr>
                  </m:ctrlPr>
                </m:sSupPr>
                <m:e>
                  <m:r>
                    <w:rPr>
                      <w:rFonts w:ascii="Cambria Math" w:hAnsi="Cambria Math" w:eastAsia="Times New Roman" w:cstheme="minorHAnsi"/>
                      <w:color w:val="333333"/>
                      <w:sz w:val="24"/>
                      <w:szCs w:val="24"/>
                      <w:bdr w:val="none" w:color="auto" w:sz="0" w:space="0" w:frame="1"/>
                    </w:rPr>
                    <m:t>2x</m:t>
                  </m:r>
                </m:e>
                <m:sup>
                  <m:r>
                    <w:rPr>
                      <w:rFonts w:ascii="Cambria Math" w:hAnsi="Cambria Math" w:eastAsia="Times New Roman" w:cstheme="minorHAnsi"/>
                      <w:color w:val="333333"/>
                      <w:sz w:val="24"/>
                      <w:szCs w:val="24"/>
                      <w:bdr w:val="none" w:color="auto" w:sz="0" w:space="0" w:frame="1"/>
                    </w:rPr>
                    <m:t>2</m:t>
                  </m:r>
                </m:sup>
              </m:sSup>
              <m:r>
                <w:rPr>
                  <w:rFonts w:ascii="Cambria Math" w:hAnsi="Cambria Math" w:eastAsia="Times New Roman" w:cstheme="minorHAnsi"/>
                  <w:color w:val="333333"/>
                  <w:sz w:val="24"/>
                  <w:szCs w:val="24"/>
                  <w:bdr w:val="none" w:color="auto" w:sz="0" w:space="0" w:frame="1"/>
                </w:rPr>
                <m:t>-3x+2=0</m:t>
              </m:r>
            </m:oMath>
            <w:r w:rsidRPr="00930BC3">
              <w:rPr>
                <w:rFonts w:eastAsia="Times New Roman" w:cstheme="minorHAnsi"/>
                <w:color w:val="333333"/>
                <w:sz w:val="24"/>
                <w:szCs w:val="24"/>
              </w:rPr>
              <w:t>, complete the table by testing each of the given values to determine whether it is a solution. Identify which one of the values is in the solution set.​</w:t>
            </w:r>
          </w:p>
          <w:p w:rsidRPr="00230251" w:rsidR="00DD1714" w:rsidP="00DD1714" w:rsidRDefault="00DD1714" w14:paraId="4506D9E1" w14:textId="0DDAE1B2">
            <w:pPr>
              <w:shd w:val="clear" w:color="auto" w:fill="FFFFFF"/>
              <w:spacing w:after="0" w:line="648" w:lineRule="atLeast"/>
              <w:rPr>
                <w:rFonts w:eastAsia="Times New Roman" w:cstheme="minorHAnsi"/>
                <w:color w:val="333333"/>
                <w:sz w:val="24"/>
                <w:szCs w:val="24"/>
              </w:rPr>
            </w:pPr>
            <w:r w:rsidRPr="00930BC3">
              <w:rPr>
                <w:rFonts w:eastAsia="Times New Roman" w:cstheme="minorHAnsi"/>
                <w:color w:val="333333"/>
                <w:sz w:val="24"/>
                <w:szCs w:val="24"/>
              </w:rPr>
              <w:t>Only </w:t>
            </w:r>
            <w:r w:rsidRPr="00930BC3">
              <w:rPr>
                <w:rFonts w:ascii="Cambria Math" w:hAnsi="Cambria Math" w:eastAsia="Times New Roman" w:cs="Cambria Math"/>
                <w:color w:val="333333"/>
                <w:sz w:val="24"/>
                <w:szCs w:val="24"/>
                <w:bdr w:val="none" w:color="auto" w:sz="0" w:space="0" w:frame="1"/>
              </w:rPr>
              <w:t>𝑥</w:t>
            </w:r>
            <w:r w:rsidRPr="00230251">
              <w:rPr>
                <w:rFonts w:eastAsia="Times New Roman" w:cstheme="minorHAnsi"/>
                <w:color w:val="333333"/>
                <w:sz w:val="24"/>
                <w:szCs w:val="24"/>
                <w:bdr w:val="none" w:color="auto" w:sz="0" w:space="0" w:frame="1"/>
              </w:rPr>
              <w:t xml:space="preserve"> = ___ </w:t>
            </w:r>
            <w:r w:rsidRPr="00930BC3">
              <w:rPr>
                <w:rFonts w:eastAsia="Times New Roman" w:cstheme="minorHAnsi"/>
                <w:color w:val="333333"/>
                <w:sz w:val="24"/>
                <w:szCs w:val="24"/>
              </w:rPr>
              <w:t>is in the solution set.</w:t>
            </w:r>
          </w:p>
          <w:p w:rsidRPr="00230251" w:rsidR="00DD1714" w:rsidP="6507B4A5" w:rsidRDefault="00DD1714" w14:paraId="498550BD" w14:textId="175475DA">
            <w:pPr>
              <w:shd w:val="clear" w:color="auto" w:fill="FFFFFF" w:themeFill="background1"/>
              <w:spacing w:after="0" w:line="648" w:lineRule="atLeast"/>
              <w:rPr>
                <w:rFonts w:eastAsia="Times New Roman" w:cs="Calibri" w:cstheme="minorAscii"/>
                <w:b w:val="1"/>
                <w:bCs w:val="1"/>
                <w:color w:val="00B050"/>
                <w:sz w:val="24"/>
                <w:szCs w:val="24"/>
              </w:rPr>
            </w:pPr>
            <w:r w:rsidRPr="6507B4A5" w:rsidR="00DD1714">
              <w:rPr>
                <w:rFonts w:eastAsia="Times New Roman" w:cs="Calibri" w:cstheme="minorAscii"/>
                <w:b w:val="0"/>
                <w:bCs w:val="0"/>
                <w:color w:val="00B050"/>
                <w:sz w:val="24"/>
                <w:szCs w:val="24"/>
              </w:rPr>
              <w:t xml:space="preserve">Answer:</w:t>
            </w:r>
            <w:r w:rsidRPr="6507B4A5" w:rsidR="00DD1714">
              <w:rPr>
                <w:rFonts w:eastAsia="Times New Roman" w:cs="Calibri" w:cstheme="minorAscii"/>
                <w:b w:val="1"/>
                <w:bCs w:val="1"/>
                <w:color w:val="00B050"/>
                <w:sz w:val="24"/>
                <w:szCs w:val="24"/>
              </w:rPr>
              <w:t xml:space="preserve"> </w:t>
            </w:r>
            <m:oMathPara xmlns:m="http://schemas.openxmlformats.org/officeDocument/2006/math">
              <m:oMath xmlns:m="http://schemas.openxmlformats.org/officeDocument/2006/math">
                <m:f xmlns:m="http://schemas.openxmlformats.org/officeDocument/2006/math">
                  <m:fPr>
                    <m:ctrlPr/>
                  </m:fPr>
                  <m:num>
                    <m:r>
                      <m:t>1</m:t>
                    </m:r>
                  </m:num>
                  <m:den>
                    <m:r>
                      <m:t>2</m:t>
                    </m:r>
                  </m:den>
                </m:f>
              </m:oMath>
            </m:oMathPara>
          </w:p>
          <w:p w:rsidRPr="00230251" w:rsidR="00DD1714" w:rsidP="6507B4A5" w:rsidRDefault="00DD1714" w14:paraId="34B301ED" w14:textId="49C95EDE">
            <w:pPr>
              <w:pStyle w:val="Normal"/>
              <w:shd w:val="clear" w:color="auto" w:fill="FFFFFF" w:themeFill="background1"/>
              <w:spacing w:after="0" w:line="648" w:lineRule="atLeast"/>
              <w:rPr>
                <w:rFonts w:ascii="Calibri" w:hAnsi="Calibri" w:eastAsia="Calibri" w:cs="Calibri"/>
                <w:noProof w:val="0"/>
                <w:sz w:val="24"/>
                <w:szCs w:val="24"/>
                <w:lang w:val="en-US"/>
              </w:rPr>
            </w:pPr>
            <w:hyperlink r:id="R36e6cafce5d147b6">
              <w:r w:rsidRPr="6507B4A5" w:rsidR="7CD375A9">
                <w:rPr>
                  <w:rStyle w:val="Hyperlink"/>
                  <w:rFonts w:ascii="Calibri" w:hAnsi="Calibri" w:eastAsia="Calibri" w:cs="Calibri"/>
                  <w:noProof w:val="0"/>
                  <w:sz w:val="24"/>
                  <w:szCs w:val="24"/>
                  <w:lang w:val="en-US"/>
                </w:rPr>
                <w:t>Quadratic Equations Unit Test Item #1 - GeoGebra</w:t>
              </w:r>
            </w:hyperlink>
          </w:p>
        </w:tc>
      </w:tr>
      <w:tr w:rsidRPr="00230251" w:rsidR="00DD1714" w:rsidTr="6507B4A5" w14:paraId="3B209155" w14:textId="77777777">
        <w:trPr>
          <w:trHeight w:val="300"/>
        </w:trPr>
        <w:tc>
          <w:tcPr>
            <w:tcW w:w="630" w:type="dxa"/>
            <w:tcMar>
              <w:top w:w="15" w:type="dxa"/>
              <w:left w:w="15" w:type="dxa"/>
              <w:right w:w="15" w:type="dxa"/>
            </w:tcMar>
            <w:vAlign w:val="center"/>
          </w:tcPr>
          <w:p w:rsidRPr="00230251" w:rsidR="00DD1714" w:rsidP="00DD1714" w:rsidRDefault="00DD1714" w14:paraId="09699CAD" w14:textId="0B9D82C7">
            <w:pPr>
              <w:spacing w:after="0"/>
              <w:jc w:val="center"/>
              <w:rPr>
                <w:rFonts w:cstheme="minorHAnsi"/>
                <w:sz w:val="24"/>
                <w:szCs w:val="24"/>
              </w:rPr>
            </w:pPr>
            <w:r w:rsidRPr="00230251">
              <w:rPr>
                <w:rFonts w:eastAsia="Calibri" w:cstheme="minorHAnsi"/>
                <w:color w:val="000000" w:themeColor="text1"/>
                <w:sz w:val="24"/>
                <w:szCs w:val="24"/>
              </w:rPr>
              <w:t>2</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EF3D1C" w14:paraId="21785772" w14:textId="3C4956C3">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2: Solution Sets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1604E0" w14:paraId="45C5C2CD" w14:textId="6A639ECB">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s</w:t>
            </w:r>
            <w:r w:rsidRPr="00230251" w:rsidR="00B04507">
              <w:rPr>
                <w:rFonts w:cstheme="minorHAnsi"/>
                <w:sz w:val="24"/>
                <w:szCs w:val="24"/>
              </w:rPr>
              <w:t xml:space="preserve">how that </w:t>
            </w:r>
            <w:r w:rsidRPr="00230251" w:rsidR="00171B54">
              <w:rPr>
                <w:rFonts w:cstheme="minorHAnsi"/>
                <w:sz w:val="24"/>
                <w:szCs w:val="24"/>
              </w:rPr>
              <w:t xml:space="preserve">a </w:t>
            </w:r>
            <w:r w:rsidRPr="00230251" w:rsidR="00B04507">
              <w:rPr>
                <w:rFonts w:cstheme="minorHAnsi"/>
                <w:sz w:val="24"/>
                <w:szCs w:val="24"/>
              </w:rPr>
              <w:t>quadratic equation can have zero, one, or two solutions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95520E" w14:paraId="071E36C6" w14:textId="7A68A401">
            <w:pPr>
              <w:spacing w:after="0"/>
              <w:rPr>
                <w:rFonts w:eastAsia="Calibri" w:cstheme="minorHAnsi"/>
                <w:color w:val="000000" w:themeColor="text1"/>
                <w:sz w:val="24"/>
                <w:szCs w:val="24"/>
              </w:rPr>
            </w:pPr>
            <w:r w:rsidRPr="00230251">
              <w:rPr>
                <w:rFonts w:eastAsia="Calibri" w:cstheme="minorHAnsi"/>
                <w:color w:val="000000" w:themeColor="text1"/>
                <w:sz w:val="24"/>
                <w:szCs w:val="24"/>
              </w:rPr>
              <w:t>Attend to precision.</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171B54" w14:paraId="6A2396D6" w14:textId="20DC1972">
            <w:pPr>
              <w:jc w:val="center"/>
              <w:rPr>
                <w:rFonts w:eastAsia="Calibri" w:cstheme="minorHAnsi"/>
                <w:color w:val="000000" w:themeColor="text1"/>
                <w:sz w:val="24"/>
                <w:szCs w:val="24"/>
              </w:rPr>
            </w:pPr>
            <w:r w:rsidRPr="00230251">
              <w:rPr>
                <w:rFonts w:eastAsia="Calibri" w:cstheme="minorHAnsi"/>
                <w:color w:val="000000" w:themeColor="text1"/>
                <w:sz w:val="24"/>
                <w:szCs w:val="24"/>
              </w:rPr>
              <w:t>p. 11-18</w:t>
            </w:r>
          </w:p>
        </w:tc>
        <w:tc>
          <w:tcPr>
            <w:tcW w:w="6720" w:type="dxa"/>
            <w:tcMar>
              <w:top w:w="15" w:type="dxa"/>
              <w:left w:w="15" w:type="dxa"/>
              <w:right w:w="15" w:type="dxa"/>
            </w:tcMar>
            <w:vAlign w:val="center"/>
          </w:tcPr>
          <w:p w:rsidRPr="000728E4" w:rsidR="00DD1714" w:rsidP="00DD1714" w:rsidRDefault="00DD1714" w14:paraId="745AF514" w14:textId="77777777">
            <w:pPr>
              <w:shd w:val="clear" w:color="auto" w:fill="FFFFFF"/>
              <w:spacing w:after="240" w:line="336" w:lineRule="atLeast"/>
              <w:rPr>
                <w:rFonts w:eastAsia="Times New Roman" w:cstheme="minorHAnsi"/>
                <w:color w:val="333333"/>
                <w:sz w:val="24"/>
                <w:szCs w:val="24"/>
              </w:rPr>
            </w:pPr>
            <w:r w:rsidRPr="000728E4">
              <w:rPr>
                <w:rFonts w:eastAsia="Times New Roman" w:cstheme="minorHAnsi"/>
                <w:color w:val="333333"/>
                <w:sz w:val="24"/>
                <w:szCs w:val="24"/>
              </w:rPr>
              <w:t>Assuming an equation with one side as a squared variable expression and the other side as a numeric expression, which of the following statements is correct?</w:t>
            </w:r>
          </w:p>
          <w:p w:rsidRPr="000728E4" w:rsidR="00DD1714" w:rsidP="00DD1714" w:rsidRDefault="00DD1714" w14:paraId="607901F7" w14:textId="77777777">
            <w:pPr>
              <w:shd w:val="clear" w:color="auto" w:fill="FFFFFF"/>
              <w:spacing w:after="240" w:line="336" w:lineRule="atLeast"/>
              <w:rPr>
                <w:rFonts w:eastAsia="Times New Roman" w:cstheme="minorHAnsi"/>
                <w:color w:val="333333"/>
                <w:sz w:val="24"/>
                <w:szCs w:val="24"/>
              </w:rPr>
            </w:pPr>
            <w:r w:rsidRPr="000728E4">
              <w:rPr>
                <w:rFonts w:eastAsia="Times New Roman" w:cstheme="minorHAnsi"/>
                <w:color w:val="333333"/>
                <w:sz w:val="24"/>
                <w:szCs w:val="24"/>
              </w:rPr>
              <w:t>Statement #1: If the numeric expression is zero, there are two solutions.</w:t>
            </w:r>
          </w:p>
          <w:p w:rsidRPr="000728E4" w:rsidR="00DD1714" w:rsidP="00DD1714" w:rsidRDefault="00DD1714" w14:paraId="1D4D4AC2" w14:textId="77777777">
            <w:pPr>
              <w:shd w:val="clear" w:color="auto" w:fill="FFFFFF"/>
              <w:spacing w:after="240" w:line="336" w:lineRule="atLeast"/>
              <w:rPr>
                <w:rFonts w:eastAsia="Times New Roman" w:cstheme="minorHAnsi"/>
                <w:color w:val="333333"/>
                <w:sz w:val="24"/>
                <w:szCs w:val="24"/>
              </w:rPr>
            </w:pPr>
            <w:r w:rsidRPr="000728E4">
              <w:rPr>
                <w:rFonts w:eastAsia="Times New Roman" w:cstheme="minorHAnsi"/>
                <w:color w:val="333333"/>
                <w:sz w:val="24"/>
                <w:szCs w:val="24"/>
              </w:rPr>
              <w:lastRenderedPageBreak/>
              <w:t>Statement #2: If the numeric expression is zero, there is one solution.</w:t>
            </w:r>
          </w:p>
          <w:p w:rsidRPr="000728E4" w:rsidR="00DD1714" w:rsidP="00DD1714" w:rsidRDefault="00DD1714" w14:paraId="3939A8C7" w14:textId="77777777">
            <w:pPr>
              <w:shd w:val="clear" w:color="auto" w:fill="FFFFFF"/>
              <w:spacing w:line="336" w:lineRule="atLeast"/>
              <w:rPr>
                <w:rFonts w:eastAsia="Times New Roman" w:cstheme="minorHAnsi"/>
                <w:color w:val="333333"/>
                <w:sz w:val="24"/>
                <w:szCs w:val="24"/>
              </w:rPr>
            </w:pPr>
            <w:r w:rsidRPr="000728E4">
              <w:rPr>
                <w:rFonts w:eastAsia="Times New Roman" w:cstheme="minorHAnsi"/>
                <w:color w:val="333333"/>
                <w:sz w:val="24"/>
                <w:szCs w:val="24"/>
              </w:rPr>
              <w:t>Statement #3: If the numeric expression is zero, there are no solutions.</w:t>
            </w:r>
          </w:p>
          <w:p w:rsidRPr="00230251" w:rsidR="00DD1714" w:rsidP="00DD1714" w:rsidRDefault="00DD1714" w14:paraId="740CABE3" w14:textId="44739194">
            <w:pPr>
              <w:shd w:val="clear" w:color="auto" w:fill="FFFFFF"/>
              <w:spacing w:after="0" w:line="648" w:lineRule="atLeast"/>
              <w:rPr>
                <w:rFonts w:eastAsia="Times New Roman" w:cstheme="minorHAnsi"/>
                <w:color w:val="333333"/>
                <w:sz w:val="24"/>
                <w:szCs w:val="24"/>
              </w:rPr>
            </w:pPr>
            <w:r w:rsidRPr="000728E4">
              <w:rPr>
                <w:rFonts w:eastAsia="Times New Roman" w:cstheme="minorHAnsi"/>
                <w:color w:val="333333"/>
                <w:sz w:val="24"/>
                <w:szCs w:val="24"/>
              </w:rPr>
              <w:t xml:space="preserve">Statement </w:t>
            </w:r>
            <w:r w:rsidRPr="00230251">
              <w:rPr>
                <w:rFonts w:eastAsia="Times New Roman" w:cstheme="minorHAnsi"/>
                <w:color w:val="333333"/>
                <w:sz w:val="24"/>
                <w:szCs w:val="24"/>
              </w:rPr>
              <w:t xml:space="preserve"># ___ </w:t>
            </w:r>
            <w:r w:rsidRPr="000728E4">
              <w:rPr>
                <w:rFonts w:eastAsia="Times New Roman" w:cstheme="minorHAnsi"/>
                <w:color w:val="333333"/>
                <w:sz w:val="24"/>
                <w:szCs w:val="24"/>
              </w:rPr>
              <w:t>is correct.</w:t>
            </w:r>
          </w:p>
          <w:p w:rsidRPr="00230251" w:rsidR="00DD1714" w:rsidP="6507B4A5" w:rsidRDefault="00DD1714" w14:paraId="779A2E2E" w14:textId="373A2445" w14:noSpellErr="1">
            <w:pPr>
              <w:shd w:val="clear" w:color="auto" w:fill="FFFFFF" w:themeFill="background1"/>
              <w:spacing w:after="0" w:line="648" w:lineRule="atLeast"/>
              <w:rPr>
                <w:rFonts w:eastAsia="Times New Roman" w:cs="Calibri" w:cstheme="minorAscii"/>
                <w:b w:val="0"/>
                <w:bCs w:val="0"/>
                <w:color w:val="333333"/>
                <w:sz w:val="24"/>
                <w:szCs w:val="24"/>
              </w:rPr>
            </w:pPr>
            <w:r w:rsidRPr="6507B4A5" w:rsidR="00DD1714">
              <w:rPr>
                <w:rFonts w:eastAsia="Times New Roman" w:cs="Calibri" w:cstheme="minorAscii"/>
                <w:b w:val="0"/>
                <w:bCs w:val="0"/>
                <w:color w:val="00B050"/>
                <w:sz w:val="24"/>
                <w:szCs w:val="24"/>
              </w:rPr>
              <w:t>Answer: 2</w:t>
            </w:r>
          </w:p>
        </w:tc>
      </w:tr>
      <w:tr w:rsidRPr="00230251" w:rsidR="00DD1714" w:rsidTr="6507B4A5" w14:paraId="5EFCEDE4" w14:textId="77777777">
        <w:trPr>
          <w:trHeight w:val="300"/>
        </w:trPr>
        <w:tc>
          <w:tcPr>
            <w:tcW w:w="630" w:type="dxa"/>
            <w:tcMar>
              <w:top w:w="15" w:type="dxa"/>
              <w:left w:w="15" w:type="dxa"/>
              <w:right w:w="15" w:type="dxa"/>
            </w:tcMar>
            <w:vAlign w:val="center"/>
          </w:tcPr>
          <w:p w:rsidRPr="00230251" w:rsidR="00DD1714" w:rsidP="00DD1714" w:rsidRDefault="00DD1714" w14:paraId="261A7F5C" w14:textId="18F16ACE">
            <w:pPr>
              <w:spacing w:after="0"/>
              <w:jc w:val="center"/>
              <w:rPr>
                <w:rFonts w:eastAsia="Calibri" w:cstheme="minorHAnsi"/>
                <w:sz w:val="24"/>
                <w:szCs w:val="24"/>
              </w:rPr>
            </w:pPr>
            <w:r w:rsidRPr="00230251">
              <w:rPr>
                <w:rFonts w:eastAsia="Calibri" w:cstheme="minorHAnsi"/>
                <w:sz w:val="24"/>
                <w:szCs w:val="24"/>
              </w:rPr>
              <w:lastRenderedPageBreak/>
              <w:t>3</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FF7260" w14:paraId="11F5707B" w14:textId="44CF73E8">
            <w:pPr>
              <w:spacing w:after="0"/>
              <w:rPr>
                <w:rFonts w:eastAsia="Calibri" w:cstheme="minorHAnsi"/>
                <w:sz w:val="24"/>
                <w:szCs w:val="24"/>
              </w:rPr>
            </w:pPr>
            <w:r w:rsidRPr="00230251">
              <w:rPr>
                <w:rFonts w:eastAsia="Calibri" w:cstheme="minorHAnsi"/>
                <w:sz w:val="24"/>
                <w:szCs w:val="24"/>
              </w:rPr>
              <w:t xml:space="preserve">Lesson 3: </w:t>
            </w:r>
            <w:r w:rsidRPr="00230251">
              <w:rPr>
                <w:rFonts w:eastAsia="Calibri" w:cstheme="minorHAnsi"/>
                <w:sz w:val="24"/>
                <w:szCs w:val="24"/>
              </w:rPr>
              <w:t>Solving Simple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1604E0" w14:paraId="31B1D17F" w14:textId="74A08958">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s</w:t>
            </w:r>
            <w:r w:rsidRPr="00230251" w:rsidR="001714DC">
              <w:rPr>
                <w:rFonts w:cstheme="minorHAnsi"/>
                <w:sz w:val="24"/>
                <w:szCs w:val="24"/>
              </w:rPr>
              <w:t xml:space="preserve">olve quadratic equations </w:t>
            </w:r>
            <w:r w:rsidRPr="00230251" w:rsidR="00A172A9">
              <w:rPr>
                <w:rFonts w:cstheme="minorHAnsi"/>
                <w:sz w:val="24"/>
                <w:szCs w:val="24"/>
              </w:rPr>
              <w:t xml:space="preserve">of the form </w:t>
            </w:r>
            <m:oMath>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 xml:space="preserve">=number </m:t>
              </m:r>
            </m:oMath>
            <w:r w:rsidRPr="00230251" w:rsidR="001714DC">
              <w:rPr>
                <w:rFonts w:cstheme="minorHAnsi"/>
                <w:sz w:val="24"/>
                <w:szCs w:val="24"/>
              </w:rPr>
              <w:t>by inspection</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3B103D" w14:paraId="00538905" w14:textId="1E9F2866">
            <w:pPr>
              <w:spacing w:after="0"/>
              <w:rPr>
                <w:rFonts w:eastAsia="Calibri" w:cstheme="minorHAnsi"/>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D1714" w:rsidP="00DD1714" w:rsidRDefault="009C4AE6" w14:paraId="5C27B71F" w14:textId="5027EB46">
            <w:pPr>
              <w:jc w:val="center"/>
              <w:rPr>
                <w:rFonts w:eastAsia="Calibri" w:cstheme="minorHAnsi"/>
                <w:color w:val="000000" w:themeColor="text1"/>
                <w:sz w:val="24"/>
                <w:szCs w:val="24"/>
              </w:rPr>
            </w:pPr>
            <w:r w:rsidRPr="00230251">
              <w:rPr>
                <w:rFonts w:eastAsia="Calibri" w:cstheme="minorHAnsi"/>
                <w:color w:val="000000" w:themeColor="text1"/>
                <w:sz w:val="24"/>
                <w:szCs w:val="24"/>
              </w:rPr>
              <w:t>p. 2-9</w:t>
            </w:r>
          </w:p>
        </w:tc>
        <w:tc>
          <w:tcPr>
            <w:tcW w:w="6720" w:type="dxa"/>
            <w:tcMar>
              <w:top w:w="15" w:type="dxa"/>
              <w:left w:w="15" w:type="dxa"/>
              <w:right w:w="15" w:type="dxa"/>
            </w:tcMar>
            <w:vAlign w:val="center"/>
          </w:tcPr>
          <w:p w:rsidRPr="000728E4" w:rsidR="00DD1714" w:rsidP="00DD1714" w:rsidRDefault="00DD1714" w14:paraId="44A40E90" w14:textId="5DEFCAC7">
            <w:pPr>
              <w:shd w:val="clear" w:color="auto" w:fill="FFFFFF"/>
              <w:spacing w:line="336" w:lineRule="atLeast"/>
              <w:rPr>
                <w:rFonts w:eastAsia="Times New Roman" w:cstheme="minorHAnsi"/>
                <w:color w:val="333333"/>
                <w:sz w:val="24"/>
                <w:szCs w:val="24"/>
              </w:rPr>
            </w:pPr>
            <w:r w:rsidRPr="000728E4">
              <w:rPr>
                <w:rFonts w:eastAsia="Times New Roman" w:cstheme="minorHAnsi"/>
                <w:color w:val="333333"/>
                <w:sz w:val="24"/>
                <w:szCs w:val="24"/>
              </w:rPr>
              <w:t>Solve </w:t>
            </w:r>
            <m:oMath>
              <m:sSup>
                <m:sSupPr>
                  <m:ctrlPr>
                    <w:rPr>
                      <w:rFonts w:ascii="Cambria Math" w:hAnsi="Cambria Math" w:eastAsia="Times New Roman" w:cstheme="minorHAnsi"/>
                      <w:i/>
                      <w:color w:val="333333"/>
                      <w:sz w:val="24"/>
                      <w:szCs w:val="24"/>
                      <w:bdr w:val="none" w:color="auto" w:sz="0" w:space="0" w:frame="1"/>
                    </w:rPr>
                  </m:ctrlPr>
                </m:sSupPr>
                <m:e>
                  <m:r>
                    <w:rPr>
                      <w:rFonts w:ascii="Cambria Math" w:hAnsi="Cambria Math" w:eastAsia="Times New Roman" w:cstheme="minorHAnsi"/>
                      <w:color w:val="333333"/>
                      <w:sz w:val="24"/>
                      <w:szCs w:val="24"/>
                      <w:bdr w:val="none" w:color="auto" w:sz="0" w:space="0" w:frame="1"/>
                    </w:rPr>
                    <m:t>x</m:t>
                  </m:r>
                </m:e>
                <m:sup>
                  <m:r>
                    <w:rPr>
                      <w:rFonts w:ascii="Cambria Math" w:hAnsi="Cambria Math" w:eastAsia="Times New Roman" w:cstheme="minorHAnsi"/>
                      <w:color w:val="333333"/>
                      <w:sz w:val="24"/>
                      <w:szCs w:val="24"/>
                      <w:bdr w:val="none" w:color="auto" w:sz="0" w:space="0" w:frame="1"/>
                    </w:rPr>
                    <m:t>2</m:t>
                  </m:r>
                </m:sup>
              </m:sSup>
              <m:r>
                <w:rPr>
                  <w:rFonts w:ascii="Cambria Math" w:hAnsi="Cambria Math" w:eastAsia="Times New Roman" w:cstheme="minorHAnsi"/>
                  <w:color w:val="333333"/>
                  <w:sz w:val="24"/>
                  <w:szCs w:val="24"/>
                  <w:bdr w:val="none" w:color="auto" w:sz="0" w:space="0" w:frame="1"/>
                </w:rPr>
                <m:t>=</m:t>
              </m:r>
              <m:sSup>
                <m:sSupPr>
                  <m:ctrlPr>
                    <w:rPr>
                      <w:rFonts w:ascii="Cambria Math" w:hAnsi="Cambria Math" w:eastAsia="Times New Roman" w:cstheme="minorHAnsi"/>
                      <w:i/>
                      <w:color w:val="333333"/>
                      <w:sz w:val="24"/>
                      <w:szCs w:val="24"/>
                      <w:bdr w:val="none" w:color="auto" w:sz="0" w:space="0" w:frame="1"/>
                    </w:rPr>
                  </m:ctrlPr>
                </m:sSupPr>
                <m:e>
                  <m:r>
                    <w:rPr>
                      <w:rFonts w:ascii="Cambria Math" w:hAnsi="Cambria Math" w:eastAsia="Times New Roman" w:cstheme="minorHAnsi"/>
                      <w:color w:val="333333"/>
                      <w:sz w:val="24"/>
                      <w:szCs w:val="24"/>
                      <w:bdr w:val="none" w:color="auto" w:sz="0" w:space="0" w:frame="1"/>
                    </w:rPr>
                    <m:t>7</m:t>
                  </m:r>
                </m:e>
                <m:sup>
                  <m:r>
                    <w:rPr>
                      <w:rFonts w:ascii="Cambria Math" w:hAnsi="Cambria Math" w:eastAsia="Times New Roman" w:cstheme="minorHAnsi"/>
                      <w:color w:val="333333"/>
                      <w:sz w:val="24"/>
                      <w:szCs w:val="24"/>
                      <w:bdr w:val="none" w:color="auto" w:sz="0" w:space="0" w:frame="1"/>
                    </w:rPr>
                    <m:t>8</m:t>
                  </m:r>
                </m:sup>
              </m:sSup>
            </m:oMath>
            <w:r w:rsidRPr="000728E4">
              <w:rPr>
                <w:rFonts w:eastAsia="Times New Roman" w:cstheme="minorHAnsi"/>
                <w:color w:val="333333"/>
                <w:sz w:val="24"/>
                <w:szCs w:val="24"/>
              </w:rPr>
              <w:t xml:space="preserve"> by inspection. There are two real solutions. Enter the lesser number </w:t>
            </w:r>
            <w:proofErr w:type="gramStart"/>
            <w:r w:rsidRPr="000728E4">
              <w:rPr>
                <w:rFonts w:eastAsia="Times New Roman" w:cstheme="minorHAnsi"/>
                <w:color w:val="333333"/>
                <w:sz w:val="24"/>
                <w:szCs w:val="24"/>
              </w:rPr>
              <w:t>first, and</w:t>
            </w:r>
            <w:proofErr w:type="gramEnd"/>
            <w:r w:rsidRPr="000728E4">
              <w:rPr>
                <w:rFonts w:eastAsia="Times New Roman" w:cstheme="minorHAnsi"/>
                <w:color w:val="333333"/>
                <w:sz w:val="24"/>
                <w:szCs w:val="24"/>
              </w:rPr>
              <w:t xml:space="preserve"> use exponents in your responses.   </w:t>
            </w:r>
          </w:p>
          <w:p w:rsidRPr="00230251" w:rsidR="00DD1714" w:rsidP="00DD1714" w:rsidRDefault="00DD1714" w14:paraId="64CF7E15" w14:textId="074C3AE7">
            <w:pPr>
              <w:shd w:val="clear" w:color="auto" w:fill="FFFFFF"/>
              <w:spacing w:after="0" w:line="648" w:lineRule="atLeast"/>
              <w:rPr>
                <w:rFonts w:eastAsia="Times New Roman" w:cstheme="minorHAnsi"/>
                <w:color w:val="333333"/>
                <w:sz w:val="24"/>
                <w:szCs w:val="24"/>
              </w:rPr>
            </w:pPr>
            <w:r w:rsidRPr="00230251">
              <w:rPr>
                <w:rFonts w:eastAsia="Times New Roman" w:cstheme="minorHAnsi"/>
                <w:color w:val="333333"/>
                <w:sz w:val="24"/>
                <w:szCs w:val="24"/>
              </w:rPr>
              <w:t>{___, ___</w:t>
            </w:r>
            <w:r w:rsidRPr="000728E4">
              <w:rPr>
                <w:rFonts w:eastAsia="Times New Roman" w:cstheme="minorHAnsi"/>
                <w:color w:val="333333"/>
                <w:sz w:val="24"/>
                <w:szCs w:val="24"/>
              </w:rPr>
              <w:t>}</w:t>
            </w:r>
          </w:p>
          <w:p w:rsidRPr="00230251" w:rsidR="00DD1714" w:rsidP="6507B4A5" w:rsidRDefault="00DD1714" w14:paraId="3E092F12" w14:textId="06403825">
            <w:pPr>
              <w:shd w:val="clear" w:color="auto" w:fill="FFFFFF" w:themeFill="background1"/>
              <w:spacing w:after="0" w:line="648" w:lineRule="atLeast"/>
              <w:rPr>
                <w:rFonts w:eastAsia="Times New Roman" w:cs="Calibri" w:cstheme="minorAscii"/>
                <w:b w:val="1"/>
                <w:bCs w:val="1"/>
                <w:color w:val="00B050"/>
                <w:sz w:val="24"/>
                <w:szCs w:val="24"/>
              </w:rPr>
            </w:pPr>
            <w:r w:rsidRPr="6507B4A5" w:rsidR="00DD1714">
              <w:rPr>
                <w:rFonts w:eastAsia="Times New Roman" w:cs="Calibri" w:cstheme="minorAscii"/>
                <w:b w:val="0"/>
                <w:bCs w:val="0"/>
                <w:color w:val="00B050"/>
                <w:sz w:val="24"/>
                <w:szCs w:val="24"/>
              </w:rPr>
              <w:t xml:space="preserve">Answer:</w:t>
            </w:r>
            <w:r w:rsidRPr="6507B4A5" w:rsidR="00DD1714">
              <w:rPr>
                <w:rFonts w:eastAsia="Times New Roman" w:cs="Calibri" w:cstheme="minorAscii"/>
                <w:b w:val="1"/>
                <w:bCs w:val="1"/>
                <w:color w:val="00B050"/>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m:t>
                </m:r>
                <m:sSup xmlns:m="http://schemas.openxmlformats.org/officeDocument/2006/math">
                  <m:sSupPr>
                    <m:ctrlPr/>
                  </m:sSupPr>
                  <m:e>
                    <m:r>
                      <m:t>7</m:t>
                    </m:r>
                  </m:e>
                  <m:sup>
                    <m:r>
                      <m:t>4</m:t>
                    </m:r>
                  </m:sup>
                </m:sSup>
              </m:oMath>
            </m:oMathPara>
            <w:r w:rsidRPr="6507B4A5" w:rsidR="00DD1714">
              <w:rPr>
                <w:rFonts w:eastAsia="Times New Roman" w:cs="Calibri" w:cstheme="minorAscii"/>
                <w:b w:val="1"/>
                <w:bCs w:val="1"/>
                <w:color w:val="00B050"/>
                <w:sz w:val="24"/>
                <w:szCs w:val="24"/>
              </w:rPr>
              <w:t xml:space="preserve">; </w:t>
            </w:r>
            <m:oMathPara xmlns:m="http://schemas.openxmlformats.org/officeDocument/2006/math">
              <m:oMath xmlns:m="http://schemas.openxmlformats.org/officeDocument/2006/math">
                <m:sSup xmlns:m="http://schemas.openxmlformats.org/officeDocument/2006/math">
                  <m:sSupPr>
                    <m:ctrlPr/>
                  </m:sSupPr>
                  <m:e>
                    <m:r>
                      <m:t>7</m:t>
                    </m:r>
                  </m:e>
                  <m:sup>
                    <m:r>
                      <m:t>4</m:t>
                    </m:r>
                  </m:sup>
                </m:sSup>
              </m:oMath>
            </m:oMathPara>
          </w:p>
        </w:tc>
      </w:tr>
      <w:tr w:rsidRPr="00230251" w:rsidR="00FF7260" w:rsidTr="6507B4A5" w14:paraId="4F90DA99" w14:textId="77777777">
        <w:trPr>
          <w:trHeight w:val="300"/>
        </w:trPr>
        <w:tc>
          <w:tcPr>
            <w:tcW w:w="630" w:type="dxa"/>
            <w:tcMar>
              <w:top w:w="15" w:type="dxa"/>
              <w:left w:w="15" w:type="dxa"/>
              <w:right w:w="15" w:type="dxa"/>
            </w:tcMar>
            <w:vAlign w:val="center"/>
          </w:tcPr>
          <w:p w:rsidRPr="00230251" w:rsidR="00FF7260" w:rsidP="00FF7260" w:rsidRDefault="00FF7260" w14:paraId="3AB4B43D" w14:textId="41CDDCF4">
            <w:pPr>
              <w:spacing w:after="0"/>
              <w:jc w:val="center"/>
              <w:rPr>
                <w:rFonts w:cstheme="minorHAnsi"/>
                <w:sz w:val="24"/>
                <w:szCs w:val="24"/>
              </w:rPr>
            </w:pPr>
            <w:r w:rsidRPr="00230251">
              <w:rPr>
                <w:rFonts w:eastAsia="Calibri" w:cstheme="minorHAnsi"/>
                <w:color w:val="000000" w:themeColor="text1"/>
                <w:sz w:val="24"/>
                <w:szCs w:val="24"/>
              </w:rPr>
              <w:t>4</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FF7260" w:rsidP="00FF7260" w:rsidRDefault="00FF7260" w14:paraId="0DEA72AB" w14:textId="3E02BACB">
            <w:pPr>
              <w:spacing w:after="0"/>
              <w:rPr>
                <w:rFonts w:eastAsia="Calibri" w:cstheme="minorHAnsi"/>
                <w:color w:val="000000" w:themeColor="text1"/>
                <w:sz w:val="24"/>
                <w:szCs w:val="24"/>
              </w:rPr>
            </w:pPr>
            <w:r w:rsidRPr="00230251">
              <w:rPr>
                <w:rFonts w:eastAsia="Calibri" w:cstheme="minorHAnsi"/>
                <w:sz w:val="24"/>
                <w:szCs w:val="24"/>
              </w:rPr>
              <w:t>Lesson 3: Solving Simple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FF7260" w:rsidP="00FF7260" w:rsidRDefault="001604E0" w14:paraId="41D8CAA3" w14:textId="79B6B4F1">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s</w:t>
            </w:r>
            <w:r w:rsidRPr="00230251" w:rsidR="00FF7260">
              <w:rPr>
                <w:rFonts w:cstheme="minorHAnsi"/>
                <w:sz w:val="24"/>
                <w:szCs w:val="24"/>
              </w:rPr>
              <w:t>olve quadratic equations using square roots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FF7260" w:rsidP="00FF7260" w:rsidRDefault="00FF7260" w14:paraId="4EE791D1" w14:textId="4A75CDBD">
            <w:pPr>
              <w:spacing w:after="0"/>
              <w:rPr>
                <w:rFonts w:eastAsia="Calibri" w:cstheme="minorHAnsi"/>
                <w:color w:val="000000" w:themeColor="text1"/>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FF7260" w:rsidP="00FF7260" w:rsidRDefault="009C4AE6" w14:paraId="66BA9A36" w14:textId="5B780E46">
            <w:pPr>
              <w:jc w:val="center"/>
              <w:rPr>
                <w:rFonts w:eastAsia="Calibri" w:cstheme="minorHAnsi"/>
                <w:color w:val="000000" w:themeColor="text1"/>
                <w:sz w:val="24"/>
                <w:szCs w:val="24"/>
              </w:rPr>
            </w:pPr>
            <w:r w:rsidRPr="00230251">
              <w:rPr>
                <w:rFonts w:eastAsia="Calibri" w:cstheme="minorHAnsi"/>
                <w:color w:val="000000" w:themeColor="text1"/>
                <w:sz w:val="24"/>
                <w:szCs w:val="24"/>
              </w:rPr>
              <w:t>p. 11-17</w:t>
            </w:r>
          </w:p>
        </w:tc>
        <w:tc>
          <w:tcPr>
            <w:tcW w:w="6720" w:type="dxa"/>
            <w:tcMar>
              <w:top w:w="15" w:type="dxa"/>
              <w:left w:w="15" w:type="dxa"/>
              <w:right w:w="15" w:type="dxa"/>
            </w:tcMar>
            <w:vAlign w:val="center"/>
          </w:tcPr>
          <w:p w:rsidRPr="00230251" w:rsidR="00FF7260" w:rsidP="00FF7260" w:rsidRDefault="00FF7260" w14:paraId="7BCB320B" w14:textId="77777777">
            <w:pPr>
              <w:rPr>
                <w:rFonts w:cstheme="minorHAnsi"/>
                <w:color w:val="333333"/>
                <w:sz w:val="24"/>
                <w:szCs w:val="24"/>
                <w:shd w:val="clear" w:color="auto" w:fill="FFFFFF"/>
              </w:rPr>
            </w:pPr>
            <w:r w:rsidRPr="00230251">
              <w:rPr>
                <w:rFonts w:cstheme="minorHAnsi"/>
                <w:color w:val="333333"/>
                <w:sz w:val="24"/>
                <w:szCs w:val="24"/>
                <w:shd w:val="clear" w:color="auto" w:fill="FFFFFF"/>
              </w:rPr>
              <w:t>Solve the following quadratic equation using square roots</w:t>
            </w:r>
            <w:r w:rsidRPr="00230251">
              <w:rPr>
                <w:rFonts w:cstheme="minorHAnsi"/>
                <w:color w:val="333333"/>
                <w:sz w:val="24"/>
                <w:szCs w:val="24"/>
                <w:shd w:val="clear" w:color="auto" w:fill="FFFFFF"/>
              </w:rPr>
              <w:t xml:space="preserve">: </w:t>
            </w:r>
          </w:p>
          <w:p w:rsidRPr="00230251" w:rsidR="00FF7260" w:rsidP="6507B4A5" w:rsidRDefault="00FF7260" w14:paraId="5D992C24" w14:textId="034DC4B4">
            <w:pPr>
              <w:jc w:val="center"/>
            </w:pPr>
            <m:oMathPara xmlns:m="http://schemas.openxmlformats.org/officeDocument/2006/math">
              <m:oMath xmlns:m="http://schemas.openxmlformats.org/officeDocument/2006/math">
                <m:f xmlns:m="http://schemas.openxmlformats.org/officeDocument/2006/math">
                  <m:fPr>
                    <m:ctrlPr/>
                  </m:fPr>
                  <m:num>
                    <m:r>
                      <m:t>−9+</m:t>
                    </m:r>
                    <m:sSup>
                      <m:sSupPr>
                        <m:ctrlPr/>
                      </m:sSupPr>
                      <m:e>
                        <m:d>
                          <m:dPr>
                            <m:ctrlPr/>
                          </m:dPr>
                          <m:e>
                            <m:r>
                              <m:t>𝑥</m:t>
                            </m:r>
                            <m:r>
                              <m:t>−3</m:t>
                            </m:r>
                          </m:e>
                        </m:d>
                      </m:e>
                      <m:sup>
                        <m:r>
                          <m:t>2</m:t>
                        </m:r>
                      </m:sup>
                    </m:sSup>
                  </m:num>
                  <m:den>
                    <m:r>
                      <m:t>−4</m:t>
                    </m:r>
                  </m:den>
                </m:f>
                <m:r xmlns:m="http://schemas.openxmlformats.org/officeDocument/2006/math">
                  <m:t xmlns:m="http://schemas.openxmlformats.org/officeDocument/2006/math">=−4</m:t>
                </m:r>
              </m:oMath>
            </m:oMathPara>
          </w:p>
          <w:p w:rsidRPr="00230251" w:rsidR="00FF7260" w:rsidP="6507B4A5" w:rsidRDefault="00FF7260" w14:noSpellErr="1" w14:paraId="383F46EC" w14:textId="0D6B81BC">
            <w:pPr>
              <w:rPr>
                <w:rFonts w:eastAsia="Calibri" w:cs="Calibri" w:cstheme="minorAscii"/>
                <w:b w:val="0"/>
                <w:bCs w:val="0"/>
                <w:color w:val="00B050"/>
                <w:sz w:val="24"/>
                <w:szCs w:val="24"/>
              </w:rPr>
            </w:pPr>
            <w:r w:rsidRPr="6507B4A5" w:rsidR="00FF7260">
              <w:rPr>
                <w:rFonts w:eastAsia="Calibri" w:cs="Calibri" w:cstheme="minorAscii"/>
                <w:b w:val="0"/>
                <w:bCs w:val="0"/>
                <w:color w:val="00B050"/>
                <w:sz w:val="24"/>
                <w:szCs w:val="24"/>
              </w:rPr>
              <w:t>Answer: {8, -2}</w:t>
            </w:r>
          </w:p>
          <w:p w:rsidRPr="00230251" w:rsidR="00FF7260" w:rsidP="6507B4A5" w:rsidRDefault="00FF7260" w14:paraId="7D64AEAE" w14:textId="77090744">
            <w:pPr>
              <w:rPr>
                <w:rFonts w:eastAsia="Calibri" w:cs="Calibri" w:cstheme="minorAscii"/>
                <w:b w:val="1"/>
                <w:bCs w:val="1"/>
                <w:color w:val="00B050"/>
                <w:sz w:val="24"/>
                <w:szCs w:val="24"/>
              </w:rPr>
            </w:pPr>
          </w:p>
          <w:p w:rsidRPr="00230251" w:rsidR="00FF7260" w:rsidP="6507B4A5" w:rsidRDefault="00FF7260" w14:paraId="780A4263" w14:textId="69D2123B">
            <w:pPr>
              <w:pStyle w:val="Normal"/>
              <w:rPr>
                <w:rFonts w:ascii="Calibri" w:hAnsi="Calibri" w:eastAsia="Calibri" w:cs="Calibri"/>
                <w:noProof w:val="0"/>
                <w:sz w:val="24"/>
                <w:szCs w:val="24"/>
                <w:lang w:val="en-US"/>
              </w:rPr>
            </w:pPr>
            <w:hyperlink r:id="Rab12bac24cce404a">
              <w:r w:rsidRPr="6507B4A5" w:rsidR="1E66E9F6">
                <w:rPr>
                  <w:rStyle w:val="Hyperlink"/>
                  <w:rFonts w:ascii="Calibri" w:hAnsi="Calibri" w:eastAsia="Calibri" w:cs="Calibri"/>
                  <w:noProof w:val="0"/>
                  <w:sz w:val="24"/>
                  <w:szCs w:val="24"/>
                  <w:lang w:val="en-US"/>
                </w:rPr>
                <w:t>Quadratic Equations Unit Test Item #4 - GeoGebra</w:t>
              </w:r>
            </w:hyperlink>
          </w:p>
        </w:tc>
      </w:tr>
      <w:tr w:rsidRPr="00230251" w:rsidR="00C5004A" w:rsidTr="6507B4A5" w14:paraId="63425BB9" w14:textId="77777777">
        <w:trPr>
          <w:trHeight w:val="300"/>
        </w:trPr>
        <w:tc>
          <w:tcPr>
            <w:tcW w:w="630" w:type="dxa"/>
            <w:tcMar>
              <w:top w:w="15" w:type="dxa"/>
              <w:left w:w="15" w:type="dxa"/>
              <w:right w:w="15" w:type="dxa"/>
            </w:tcMar>
            <w:vAlign w:val="center"/>
          </w:tcPr>
          <w:p w:rsidRPr="00230251" w:rsidR="00C5004A" w:rsidP="00C5004A" w:rsidRDefault="00C5004A" w14:paraId="4801D3AE" w14:textId="56293638">
            <w:pPr>
              <w:spacing w:after="0"/>
              <w:jc w:val="center"/>
              <w:rPr>
                <w:rFonts w:cstheme="minorHAnsi"/>
                <w:sz w:val="24"/>
                <w:szCs w:val="24"/>
              </w:rPr>
            </w:pPr>
            <w:r w:rsidRPr="00230251">
              <w:rPr>
                <w:rFonts w:eastAsia="Calibri" w:cstheme="minorHAnsi"/>
                <w:color w:val="000000" w:themeColor="text1"/>
                <w:sz w:val="24"/>
                <w:szCs w:val="24"/>
              </w:rPr>
              <w:t>5</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C5004A" w:rsidP="00C5004A" w:rsidRDefault="00C5004A" w14:paraId="66262365" w14:textId="762B954C">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4: The Zero Product Property</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C5004A" w:rsidP="00C5004A" w:rsidRDefault="001604E0" w14:paraId="1578CC26" w14:textId="51F68770">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e</w:t>
            </w:r>
            <w:r w:rsidRPr="00230251" w:rsidR="00C5004A">
              <w:rPr>
                <w:rFonts w:cstheme="minorHAnsi"/>
                <w:sz w:val="24"/>
                <w:szCs w:val="24"/>
              </w:rPr>
              <w:t>xplain how the Zero Product Property can be used to find solution sets for quadratic equations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C5004A" w:rsidP="00C5004A" w:rsidRDefault="00C5004A" w14:paraId="28E52B51" w14:textId="4CF44587">
            <w:pPr>
              <w:spacing w:after="0"/>
              <w:rPr>
                <w:rFonts w:eastAsia="Calibri" w:cstheme="minorHAnsi"/>
                <w:color w:val="000000" w:themeColor="text1"/>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C5004A" w:rsidP="00C5004A" w:rsidRDefault="006C1A7F" w14:paraId="3C1A6B35" w14:textId="02A54E4A">
            <w:pPr>
              <w:jc w:val="center"/>
              <w:rPr>
                <w:rFonts w:eastAsia="Calibri" w:cstheme="minorHAnsi"/>
                <w:color w:val="000000" w:themeColor="text1"/>
                <w:sz w:val="24"/>
                <w:szCs w:val="24"/>
              </w:rPr>
            </w:pPr>
            <w:r w:rsidRPr="00230251">
              <w:rPr>
                <w:rFonts w:eastAsia="Calibri" w:cstheme="minorHAnsi"/>
                <w:color w:val="000000" w:themeColor="text1"/>
                <w:sz w:val="24"/>
                <w:szCs w:val="24"/>
              </w:rPr>
              <w:t>p. 2-7</w:t>
            </w:r>
          </w:p>
        </w:tc>
        <w:tc>
          <w:tcPr>
            <w:tcW w:w="6720" w:type="dxa"/>
            <w:tcMar>
              <w:top w:w="15" w:type="dxa"/>
              <w:left w:w="15" w:type="dxa"/>
              <w:right w:w="15" w:type="dxa"/>
            </w:tcMar>
            <w:vAlign w:val="center"/>
          </w:tcPr>
          <w:p w:rsidRPr="00230251" w:rsidR="00C5004A" w:rsidP="00C5004A" w:rsidRDefault="00C5004A" w14:paraId="28FC41B4" w14:textId="3AB8C805">
            <w:pPr>
              <w:rPr>
                <w:rFonts w:cstheme="minorHAnsi"/>
                <w:color w:val="333333"/>
                <w:sz w:val="24"/>
                <w:szCs w:val="24"/>
                <w:shd w:val="clear" w:color="auto" w:fill="FFFFFF"/>
              </w:rPr>
            </w:pPr>
            <w:r w:rsidRPr="6507B4A5" w:rsidR="00C5004A">
              <w:rPr>
                <w:rFonts w:cs="Calibri" w:cstheme="minorAscii"/>
                <w:color w:val="333333"/>
                <w:sz w:val="24"/>
                <w:szCs w:val="24"/>
                <w:shd w:val="clear" w:color="auto" w:fill="FFFFFF"/>
              </w:rPr>
              <w:t>Find the values of</w:t>
            </w:r>
            <w:r w:rsidRPr="6507B4A5" w:rsidR="00C5004A">
              <w:rPr>
                <w:rStyle w:val="Emphasis"/>
                <w:rFonts w:cs="Calibri" w:cstheme="minorAscii"/>
                <w:color w:val="333333"/>
                <w:sz w:val="24"/>
                <w:szCs w:val="24"/>
                <w:shd w:val="clear" w:color="auto" w:fill="FFFFFF"/>
              </w:rPr>
              <w:t> x</w:t>
            </w:r>
            <w:r w:rsidRPr="6507B4A5" w:rsidR="00C5004A">
              <w:rPr>
                <w:rFonts w:cs="Calibri" w:cstheme="minorAscii"/>
                <w:color w:val="333333"/>
                <w:sz w:val="24"/>
                <w:szCs w:val="24"/>
                <w:shd w:val="clear" w:color="auto" w:fill="FFFFFF"/>
              </w:rPr>
              <w:t> that make the following equation equal zero: </w:t>
            </w:r>
            <m:oMath>
              <m:r>
                <w:rPr>
                  <w:rFonts w:ascii="Cambria Math" w:hAnsi="Cambria Math" w:cstheme="minorHAnsi"/>
                  <w:color w:val="333333"/>
                  <w:sz w:val="24"/>
                  <w:szCs w:val="24"/>
                  <w:shd w:val="clear" w:color="auto" w:fill="FFFFFF"/>
                </w:rPr>
                <m:t>(x+4) (x-2) = 0</m:t>
              </m:r>
            </m:oMath>
            <w:r w:rsidRPr="6507B4A5" w:rsidR="00C5004A">
              <w:rPr>
                <w:rFonts w:cs="Calibri" w:cstheme="minorAscii"/>
                <w:color w:val="333333"/>
                <w:sz w:val="24"/>
                <w:szCs w:val="24"/>
                <w:shd w:val="clear" w:color="auto" w:fill="FFFFFF"/>
              </w:rPr>
              <w:t>.</w:t>
            </w:r>
          </w:p>
          <w:p w:rsidR="6507B4A5" w:rsidP="6507B4A5" w:rsidRDefault="6507B4A5" w14:paraId="29DD474C" w14:textId="1FA06CC6">
            <w:pPr>
              <w:rPr>
                <w:rFonts w:cs="Calibri" w:cstheme="minorAscii"/>
                <w:b w:val="0"/>
                <w:bCs w:val="0"/>
                <w:color w:val="333333"/>
                <w:sz w:val="24"/>
                <w:szCs w:val="24"/>
              </w:rPr>
            </w:pPr>
          </w:p>
          <w:p w:rsidRPr="00230251" w:rsidR="00C5004A" w:rsidP="6507B4A5" w:rsidRDefault="00C5004A" w14:paraId="1CABD80B" w14:textId="0F912B62">
            <w:pPr>
              <w:rPr>
                <w:rFonts w:cs="Calibri" w:cstheme="minorAscii"/>
                <w:b w:val="0"/>
                <w:bCs w:val="0"/>
                <w:color w:val="00B050"/>
                <w:sz w:val="24"/>
                <w:szCs w:val="24"/>
              </w:rPr>
            </w:pPr>
            <w:r w:rsidRPr="6507B4A5" w:rsidR="00C5004A">
              <w:rPr>
                <w:rFonts w:cs="Calibri" w:cstheme="minorAscii"/>
                <w:b w:val="0"/>
                <w:bCs w:val="0"/>
                <w:color w:val="00B050"/>
                <w:sz w:val="24"/>
                <w:szCs w:val="24"/>
                <w:shd w:val="clear" w:color="auto" w:fill="FFFFFF"/>
              </w:rPr>
              <w:t xml:space="preserve">Answer: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=−4 </m:t>
                </m:r>
              </m:oMath>
            </m:oMathPara>
            <w:r w:rsidRPr="6507B4A5" w:rsidR="00C5004A">
              <w:rPr>
                <w:rFonts w:cs="Calibri" w:cstheme="minorAscii"/>
                <w:b w:val="0"/>
                <w:bCs w:val="0"/>
                <w:color w:val="00B050"/>
                <w:sz w:val="24"/>
                <w:szCs w:val="24"/>
                <w:shd w:val="clear" w:color="auto" w:fill="FFFFFF"/>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 </m:t>
                </m:r>
              </m:oMath>
            </m:oMathPara>
          </w:p>
          <w:p w:rsidRPr="00230251" w:rsidR="00C5004A" w:rsidP="6507B4A5" w:rsidRDefault="00C5004A" w14:textId="158CDCB9" w14:paraId="16E5C629">
            <w:pPr>
              <w:rPr>
                <w:rFonts w:cs="Calibri" w:cstheme="minorAscii"/>
                <w:b w:val="1"/>
                <w:bCs w:val="1"/>
                <w:color w:val="00B050"/>
                <w:sz w:val="24"/>
                <w:szCs w:val="24"/>
              </w:rPr>
            </w:pPr>
            <m:oMath>
              <m:r>
                <m:rPr>
                  <m:sty m:val="bi"/>
                </m:rPr>
                <w:rPr>
                  <w:rFonts w:ascii="Cambria Math" w:hAnsi="Cambria Math" w:cstheme="minorHAnsi"/>
                  <w:color w:val="00B050"/>
                  <w:sz w:val="24"/>
                  <w:szCs w:val="24"/>
                  <w:shd w:val="clear" w:color="auto" w:fill="FFFFFF"/>
                </w:rPr>
                <m:t>x = 2</m:t>
              </m:r>
            </m:oMath>
          </w:p>
          <w:p w:rsidRPr="00230251" w:rsidR="00C5004A" w:rsidP="6507B4A5" w:rsidRDefault="00C5004A" w14:paraId="581CF5CE" w14:textId="31AEB479">
            <w:pPr>
              <w:pStyle w:val="Normal"/>
              <w:rPr>
                <w:rFonts w:ascii="Calibri" w:hAnsi="Calibri" w:eastAsia="Calibri" w:cs="Calibri"/>
                <w:noProof w:val="0"/>
                <w:sz w:val="24"/>
                <w:szCs w:val="24"/>
                <w:lang w:val="en-US"/>
              </w:rPr>
            </w:pPr>
            <w:hyperlink r:id="Re9a798ec51e24626">
              <w:r w:rsidRPr="6507B4A5" w:rsidR="78086712">
                <w:rPr>
                  <w:rStyle w:val="Hyperlink"/>
                  <w:rFonts w:ascii="Calibri" w:hAnsi="Calibri" w:eastAsia="Calibri" w:cs="Calibri"/>
                  <w:noProof w:val="0"/>
                  <w:sz w:val="24"/>
                  <w:szCs w:val="24"/>
                  <w:lang w:val="en-US"/>
                </w:rPr>
                <w:t>Quadratic Equations Unit Test Item #5 - GeoGebra</w:t>
              </w:r>
            </w:hyperlink>
          </w:p>
        </w:tc>
      </w:tr>
      <w:tr w:rsidRPr="00230251" w:rsidR="00C5004A" w:rsidTr="6507B4A5" w14:paraId="2DF0B91F" w14:textId="77777777">
        <w:trPr>
          <w:trHeight w:val="300"/>
        </w:trPr>
        <w:tc>
          <w:tcPr>
            <w:tcW w:w="630" w:type="dxa"/>
            <w:tcMar>
              <w:top w:w="15" w:type="dxa"/>
              <w:left w:w="15" w:type="dxa"/>
              <w:right w:w="15" w:type="dxa"/>
            </w:tcMar>
            <w:vAlign w:val="center"/>
          </w:tcPr>
          <w:p w:rsidRPr="00230251" w:rsidR="00C5004A" w:rsidP="00C5004A" w:rsidRDefault="00C5004A" w14:paraId="2D41BCEC" w14:textId="3A76B6E3">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lastRenderedPageBreak/>
              <w:t>6</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C5004A" w:rsidP="00C5004A" w:rsidRDefault="00C5004A" w14:paraId="4DF98778" w14:textId="5F89087A">
            <w:pPr>
              <w:spacing w:after="0"/>
              <w:rPr>
                <w:rFonts w:cstheme="minorHAnsi"/>
                <w:color w:val="000000"/>
                <w:sz w:val="24"/>
                <w:szCs w:val="24"/>
              </w:rPr>
            </w:pPr>
            <w:r w:rsidRPr="00230251">
              <w:rPr>
                <w:rFonts w:cstheme="minorHAnsi"/>
                <w:color w:val="000000"/>
                <w:sz w:val="24"/>
                <w:szCs w:val="24"/>
              </w:rPr>
              <w:t>Lesson 4: The Zero Product Property</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C5004A" w:rsidP="00C5004A" w:rsidRDefault="001604E0" w14:paraId="78CEE959" w14:textId="090CFA99">
            <w:pPr>
              <w:spacing w:after="0"/>
              <w:rPr>
                <w:rFonts w:cstheme="minorHAnsi"/>
                <w:color w:val="000000"/>
                <w:sz w:val="24"/>
                <w:szCs w:val="24"/>
              </w:rPr>
            </w:pPr>
            <w:r w:rsidRPr="00230251">
              <w:rPr>
                <w:rFonts w:cstheme="minorHAnsi"/>
                <w:sz w:val="24"/>
                <w:szCs w:val="24"/>
              </w:rPr>
              <w:t xml:space="preserve">In this section, you will </w:t>
            </w:r>
            <w:r w:rsidRPr="00230251">
              <w:rPr>
                <w:rFonts w:cstheme="minorHAnsi"/>
                <w:sz w:val="24"/>
                <w:szCs w:val="24"/>
              </w:rPr>
              <w:t>u</w:t>
            </w:r>
            <w:r w:rsidRPr="00230251" w:rsidR="00C5004A">
              <w:rPr>
                <w:rFonts w:cstheme="minorHAnsi"/>
                <w:sz w:val="24"/>
                <w:szCs w:val="24"/>
              </w:rPr>
              <w:t>se the Zero Product Property to solve quadratic equations that are in factored form</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C5004A" w:rsidP="00C5004A" w:rsidRDefault="00C5004A" w14:paraId="34DAE49B" w14:textId="62875498">
            <w:pPr>
              <w:spacing w:after="0"/>
              <w:rPr>
                <w:rFonts w:cstheme="minorHAnsi"/>
                <w:color w:val="000000"/>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C5004A" w:rsidP="00C5004A" w:rsidRDefault="00631C43" w14:paraId="4C80F017" w14:textId="71CD79B6">
            <w:pPr>
              <w:jc w:val="center"/>
              <w:rPr>
                <w:rFonts w:cstheme="minorHAnsi"/>
                <w:color w:val="000000"/>
                <w:sz w:val="24"/>
                <w:szCs w:val="24"/>
              </w:rPr>
            </w:pPr>
            <w:r w:rsidRPr="00230251">
              <w:rPr>
                <w:rFonts w:cstheme="minorHAnsi"/>
                <w:color w:val="000000"/>
                <w:sz w:val="24"/>
                <w:szCs w:val="24"/>
              </w:rPr>
              <w:t>p. 9-16</w:t>
            </w:r>
          </w:p>
        </w:tc>
        <w:tc>
          <w:tcPr>
            <w:tcW w:w="6720" w:type="dxa"/>
            <w:tcMar>
              <w:top w:w="15" w:type="dxa"/>
              <w:left w:w="15" w:type="dxa"/>
              <w:right w:w="15" w:type="dxa"/>
            </w:tcMar>
            <w:vAlign w:val="center"/>
          </w:tcPr>
          <w:p w:rsidRPr="00230251" w:rsidR="00C5004A" w:rsidP="00C5004A" w:rsidRDefault="00C5004A" w14:paraId="114037B9" w14:textId="77777777">
            <w:pPr>
              <w:rPr>
                <w:rFonts w:cstheme="minorHAnsi"/>
                <w:color w:val="333333"/>
                <w:sz w:val="24"/>
                <w:szCs w:val="24"/>
                <w:shd w:val="clear" w:color="auto" w:fill="FFFFFF"/>
              </w:rPr>
            </w:pPr>
            <w:r w:rsidRPr="6507B4A5" w:rsidR="00C5004A">
              <w:rPr>
                <w:rFonts w:cs="Calibri" w:cstheme="minorAscii"/>
                <w:color w:val="333333"/>
                <w:sz w:val="24"/>
                <w:szCs w:val="24"/>
                <w:shd w:val="clear" w:color="auto" w:fill="FFFFFF"/>
              </w:rPr>
              <w:t>Solve the factored quadratic equation </w:t>
            </w:r>
            <m:oMath>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19</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3</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9</m:t>
              </m:r>
              <m:r>
                <w:rPr>
                  <w:rStyle w:val="mo"/>
                  <w:rFonts w:ascii="Cambria Math" w:hAnsi="Cambria Math" w:cstheme="minorHAnsi"/>
                  <w:color w:val="333333"/>
                  <w:sz w:val="24"/>
                  <w:szCs w:val="24"/>
                  <w:bdr w:val="none" w:color="auto" w:sz="0" w:space="0" w:frame="1"/>
                  <w:shd w:val="clear" w:color="auto" w:fill="FFFFFF"/>
                </w:rPr>
                <m:t>+</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0</m:t>
              </m:r>
            </m:oMath>
            <w:r w:rsidRPr="6507B4A5" w:rsidR="00C5004A">
              <w:rPr>
                <w:rFonts w:cs="Calibri" w:cstheme="minorAscii"/>
                <w:color w:val="333333"/>
                <w:sz w:val="24"/>
                <w:szCs w:val="24"/>
                <w:shd w:val="clear" w:color="auto" w:fill="FFFFFF"/>
              </w:rPr>
              <w:t>.</w:t>
            </w:r>
          </w:p>
          <w:p w:rsidR="6507B4A5" w:rsidP="6507B4A5" w:rsidRDefault="6507B4A5" w14:paraId="5DB63E2B" w14:textId="090C24A1">
            <w:pPr>
              <w:rPr>
                <w:rFonts w:cs="Calibri" w:cstheme="minorAscii"/>
                <w:b w:val="0"/>
                <w:bCs w:val="0"/>
                <w:color w:val="333333"/>
                <w:sz w:val="24"/>
                <w:szCs w:val="24"/>
              </w:rPr>
            </w:pPr>
          </w:p>
          <w:p w:rsidRPr="00230251" w:rsidR="00C5004A" w:rsidP="6507B4A5" w:rsidRDefault="00C5004A" w14:paraId="785EAB37" w14:textId="73DAAD6A">
            <w:pPr>
              <w:rPr>
                <w:rFonts w:cs="Calibri" w:cstheme="minorAscii"/>
                <w:b w:val="0"/>
                <w:bCs w:val="0"/>
                <w:color w:val="00B050"/>
                <w:sz w:val="24"/>
                <w:szCs w:val="24"/>
              </w:rPr>
            </w:pPr>
            <w:r w:rsidRPr="6507B4A5" w:rsidR="00C5004A">
              <w:rPr>
                <w:rFonts w:cs="Calibri" w:cstheme="minorAscii"/>
                <w:b w:val="0"/>
                <w:bCs w:val="0"/>
                <w:color w:val="00B050"/>
                <w:sz w:val="24"/>
                <w:szCs w:val="24"/>
                <w:shd w:val="clear" w:color="auto" w:fill="FFFFFF"/>
              </w:rPr>
              <w:t xml:space="preserve">Answer: The solution set is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d xmlns:m="http://schemas.openxmlformats.org/officeDocument/2006/math">
                  <m:dPr>
                    <m:begChr m:val="{"/>
                    <m:endChr m:val="}"/>
                    <m:ctrlPr/>
                  </m:dPr>
                  <m:e>
                    <m:r>
                      <m:t>−9,</m:t>
                    </m:r>
                    <m:f>
                      <m:fPr>
                        <m:ctrlPr/>
                      </m:fPr>
                      <m:num>
                        <m:r>
                          <m:t>3</m:t>
                        </m:r>
                      </m:num>
                      <m:den>
                        <m:r>
                          <m:t>19</m:t>
                        </m:r>
                      </m:den>
                    </m:f>
                  </m:e>
                </m:d>
              </m:oMath>
            </m:oMathPara>
          </w:p>
          <w:p w:rsidRPr="00230251" w:rsidR="00C5004A" w:rsidP="6507B4A5" w:rsidRDefault="00C5004A" w14:paraId="0063286D" w14:textId="6AB1DABB">
            <w:pPr>
              <w:rPr>
                <w:rFonts w:cs="Calibri" w:cstheme="minorAscii"/>
                <w:b w:val="0"/>
                <w:bCs w:val="0"/>
                <w:color w:val="00B050"/>
                <w:sz w:val="24"/>
                <w:szCs w:val="24"/>
              </w:rPr>
            </w:pPr>
          </w:p>
          <w:p w:rsidRPr="00230251" w:rsidR="00C5004A" w:rsidP="6507B4A5" w:rsidRDefault="00C5004A" w14:paraId="09877DC6" w14:textId="26AEC370">
            <w:pPr>
              <w:pStyle w:val="Normal"/>
              <w:rPr>
                <w:rFonts w:ascii="Calibri" w:hAnsi="Calibri" w:eastAsia="Calibri" w:cs="Calibri"/>
                <w:noProof w:val="0"/>
                <w:sz w:val="24"/>
                <w:szCs w:val="24"/>
                <w:lang w:val="en-US"/>
              </w:rPr>
            </w:pPr>
            <w:hyperlink r:id="Ra640ffc67dd14020">
              <w:r w:rsidRPr="6507B4A5" w:rsidR="610D7465">
                <w:rPr>
                  <w:rStyle w:val="Hyperlink"/>
                  <w:rFonts w:ascii="Calibri" w:hAnsi="Calibri" w:eastAsia="Calibri" w:cs="Calibri"/>
                  <w:noProof w:val="0"/>
                  <w:sz w:val="24"/>
                  <w:szCs w:val="24"/>
                  <w:lang w:val="en-US"/>
                </w:rPr>
                <w:t>Quadratic Equations Unit Test Item #6 - GeoGebra</w:t>
              </w:r>
            </w:hyperlink>
          </w:p>
        </w:tc>
      </w:tr>
      <w:tr w:rsidRPr="00230251" w:rsidR="0071288B" w:rsidTr="6507B4A5" w14:paraId="5F3193B6" w14:textId="77777777">
        <w:trPr>
          <w:trHeight w:val="300"/>
        </w:trPr>
        <w:tc>
          <w:tcPr>
            <w:tcW w:w="630" w:type="dxa"/>
            <w:tcMar>
              <w:top w:w="15" w:type="dxa"/>
              <w:left w:w="15" w:type="dxa"/>
              <w:right w:w="15" w:type="dxa"/>
            </w:tcMar>
            <w:vAlign w:val="center"/>
          </w:tcPr>
          <w:p w:rsidRPr="00230251" w:rsidR="0071288B" w:rsidP="0071288B" w:rsidRDefault="0071288B" w14:paraId="52F2B485" w14:textId="2520FA4F">
            <w:pPr>
              <w:spacing w:after="0"/>
              <w:jc w:val="center"/>
              <w:rPr>
                <w:rFonts w:cstheme="minorHAnsi"/>
                <w:sz w:val="24"/>
                <w:szCs w:val="24"/>
              </w:rPr>
            </w:pPr>
            <w:r w:rsidRPr="00230251">
              <w:rPr>
                <w:rFonts w:eastAsia="Calibri" w:cstheme="minorHAnsi"/>
                <w:color w:val="000000" w:themeColor="text1"/>
                <w:sz w:val="24"/>
                <w:szCs w:val="24"/>
              </w:rPr>
              <w:t>7</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79120B" w14:paraId="7869B804" w14:textId="7F0F04D0">
            <w:pPr>
              <w:spacing w:after="0"/>
              <w:rPr>
                <w:rFonts w:eastAsia="Calibri" w:cstheme="minorHAnsi"/>
                <w:color w:val="000000" w:themeColor="text1"/>
                <w:sz w:val="24"/>
                <w:szCs w:val="24"/>
              </w:rPr>
            </w:pPr>
            <w:r w:rsidRPr="00230251">
              <w:rPr>
                <w:rFonts w:eastAsia="Calibri" w:cstheme="minorHAnsi"/>
                <w:color w:val="000000" w:themeColor="text1"/>
                <w:sz w:val="24"/>
                <w:szCs w:val="24"/>
              </w:rPr>
              <w:t xml:space="preserve">Lesson 5: </w:t>
            </w:r>
            <w:r w:rsidRPr="00230251">
              <w:rPr>
                <w:rFonts w:eastAsia="Calibri" w:cstheme="minorHAnsi"/>
                <w:color w:val="000000" w:themeColor="text1"/>
                <w:sz w:val="24"/>
                <w:szCs w:val="24"/>
              </w:rPr>
              <w:t>Solving Quadratic Equations Using Common Factors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080A915C" w14:textId="6CA202B9">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s</w:t>
            </w:r>
            <w:r w:rsidRPr="00230251" w:rsidR="009C117A">
              <w:rPr>
                <w:rFonts w:cstheme="minorHAnsi"/>
                <w:sz w:val="24"/>
                <w:szCs w:val="24"/>
              </w:rPr>
              <w:t>olve quadratic equations by factoring out the greatest common factor</w:t>
            </w:r>
            <w:r w:rsidRPr="00230251" w:rsidR="00631C43">
              <w:rPr>
                <w:rFonts w:cstheme="minorHAnsi"/>
                <w:sz w:val="24"/>
                <w:szCs w:val="24"/>
              </w:rPr>
              <w:t xml:space="preserve"> (GCF)</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71288B" w14:paraId="775C3287" w14:textId="2C8F0691">
            <w:pPr>
              <w:spacing w:after="0"/>
              <w:rPr>
                <w:rFonts w:eastAsia="Calibri" w:cstheme="minorHAnsi"/>
                <w:color w:val="000000" w:themeColor="text1"/>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631C43" w14:paraId="500C20BB" w14:textId="4D02CFE7">
            <w:pPr>
              <w:jc w:val="center"/>
              <w:rPr>
                <w:rFonts w:eastAsia="Calibri" w:cstheme="minorHAnsi"/>
                <w:color w:val="000000" w:themeColor="text1"/>
                <w:sz w:val="24"/>
                <w:szCs w:val="24"/>
              </w:rPr>
            </w:pPr>
            <w:r w:rsidRPr="00230251">
              <w:rPr>
                <w:rFonts w:eastAsia="Calibri" w:cstheme="minorHAnsi"/>
                <w:color w:val="000000" w:themeColor="text1"/>
                <w:sz w:val="24"/>
                <w:szCs w:val="24"/>
              </w:rPr>
              <w:t>p. 2-</w:t>
            </w:r>
            <w:r w:rsidRPr="00230251" w:rsidR="00C977B2">
              <w:rPr>
                <w:rFonts w:eastAsia="Calibri" w:cstheme="minorHAnsi"/>
                <w:color w:val="000000" w:themeColor="text1"/>
                <w:sz w:val="24"/>
                <w:szCs w:val="24"/>
              </w:rPr>
              <w:t>11</w:t>
            </w:r>
          </w:p>
        </w:tc>
        <w:tc>
          <w:tcPr>
            <w:tcW w:w="6720" w:type="dxa"/>
            <w:tcMar>
              <w:top w:w="15" w:type="dxa"/>
              <w:left w:w="15" w:type="dxa"/>
              <w:right w:w="15" w:type="dxa"/>
            </w:tcMar>
            <w:vAlign w:val="center"/>
          </w:tcPr>
          <w:p w:rsidRPr="00230251" w:rsidR="0071288B" w:rsidP="0071288B" w:rsidRDefault="0071288B" w14:paraId="629CE486" w14:textId="77777777">
            <w:pPr>
              <w:spacing w:after="0"/>
              <w:rPr>
                <w:rFonts w:cstheme="minorHAnsi"/>
                <w:color w:val="333333"/>
                <w:sz w:val="24"/>
                <w:szCs w:val="24"/>
                <w:shd w:val="clear" w:color="auto" w:fill="FFFFFF"/>
              </w:rPr>
            </w:pPr>
            <w:r w:rsidRPr="6507B4A5" w:rsidR="0071288B">
              <w:rPr>
                <w:rFonts w:cs="Calibri" w:cstheme="minorAscii"/>
                <w:color w:val="333333"/>
                <w:sz w:val="24"/>
                <w:szCs w:val="24"/>
                <w:shd w:val="clear" w:color="auto" w:fill="FFFFFF"/>
              </w:rPr>
              <w:t>Solve the quadratic equation </w:t>
            </w:r>
            <m:oMath xmlns:m="http://schemas.openxmlformats.org/officeDocument/2006/math">
              <m:sSup>
                <m:sSupPr>
                  <m:ctrlPr>
                    <w:rPr xmlns:w="http://schemas.openxmlformats.org/wordprocessingml/2006/main">
                      <w:rStyle w:val="mn"/>
                      <w:rFonts w:ascii="Cambria Math" w:hAnsi="Cambria Math" w:cstheme="minorHAnsi"/>
                      <w:i/>
                      <w:color w:val="333333"/>
                      <w:sz w:val="24"/>
                      <w:szCs w:val="24"/>
                      <w:bdr w:val="none" w:color="auto" w:sz="0" w:space="0" w:frame="1"/>
                      <w:shd w:val="clear" w:color="auto" w:fill="FFFFFF"/>
                    </w:rPr>
                  </m:ctrlPr>
                </m:sSupPr>
                <m:e>
                  <m:r>
                    <w:rPr xmlns:w="http://schemas.openxmlformats.org/wordprocessingml/2006/main">
                      <w:rStyle w:val="mn"/>
                      <w:rFonts w:ascii="Cambria Math" w:hAnsi="Cambria Math" w:cstheme="minorHAnsi"/>
                      <w:color w:val="333333"/>
                      <w:sz w:val="24"/>
                      <w:szCs w:val="24"/>
                      <w:bdr w:val="none" w:color="auto" w:sz="0" w:space="0" w:frame="1"/>
                      <w:shd w:val="clear" w:color="auto" w:fill="FFFFFF"/>
                    </w:rPr>
                    <m:t>84</m:t>
                  </m:r>
                  <m:r>
                    <w:rPr xmlns:w="http://schemas.openxmlformats.org/wordprocessingml/2006/main">
                      <w:rStyle w:val="mi"/>
                      <w:rFonts w:ascii="Cambria Math" w:hAnsi="Cambria Math" w:cstheme="minorHAnsi"/>
                      <w:color w:val="333333"/>
                      <w:sz w:val="24"/>
                      <w:szCs w:val="24"/>
                      <w:bdr w:val="none" w:color="auto" w:sz="0" w:space="0" w:frame="1"/>
                      <w:shd w:val="clear" w:color="auto" w:fill="FFFFFF"/>
                    </w:rPr>
                    <m:t>x</m:t>
                  </m:r>
                </m:e>
                <m:sup>
                  <m:r>
                    <w:rPr xmlns:w="http://schemas.openxmlformats.org/wordprocessingml/2006/main">
                      <w:rStyle w:val="mn"/>
                      <w:rFonts w:ascii="Cambria Math" w:hAnsi="Cambria Math" w:cstheme="minorHAnsi"/>
                      <w:color w:val="333333"/>
                      <w:sz w:val="24"/>
                      <w:szCs w:val="24"/>
                      <w:bdr w:val="none" w:color="auto" w:sz="0" w:space="0" w:frame="1"/>
                      <w:shd w:val="clear" w:color="auto" w:fill="FFFFFF"/>
                    </w:rPr>
                    <m:t>2</m:t>
                  </m:r>
                </m:sup>
              </m:sSup>
              <m:r>
                <w:rPr xmlns:w="http://schemas.openxmlformats.org/wordprocessingml/2006/main">
                  <w:rStyle w:val="mo"/>
                  <w:rFonts w:ascii="Cambria Math" w:hAnsi="Cambria Math" w:cstheme="minorHAnsi"/>
                  <w:color w:val="333333"/>
                  <w:sz w:val="24"/>
                  <w:szCs w:val="24"/>
                  <w:bdr w:val="none" w:color="auto" w:sz="0" w:space="0" w:frame="1"/>
                  <w:shd w:val="clear" w:color="auto" w:fill="FFFFFF"/>
                </w:rPr>
                <m:t>+</m:t>
              </m:r>
              <m:r>
                <w:rPr xmlns:w="http://schemas.openxmlformats.org/wordprocessingml/2006/main">
                  <w:rStyle w:val="mn"/>
                  <w:rFonts w:ascii="Cambria Math" w:hAnsi="Cambria Math" w:cstheme="minorHAnsi"/>
                  <w:color w:val="333333"/>
                  <w:sz w:val="24"/>
                  <w:szCs w:val="24"/>
                  <w:bdr w:val="none" w:color="auto" w:sz="0" w:space="0" w:frame="1"/>
                  <w:shd w:val="clear" w:color="auto" w:fill="FFFFFF"/>
                </w:rPr>
                <m:t>16</m:t>
              </m:r>
              <m:r>
                <w:rPr xmlns:w="http://schemas.openxmlformats.org/wordprocessingml/2006/main">
                  <w:rStyle w:val="mi"/>
                  <w:rFonts w:ascii="Cambria Math" w:hAnsi="Cambria Math" w:cstheme="minorHAnsi"/>
                  <w:color w:val="333333"/>
                  <w:sz w:val="24"/>
                  <w:szCs w:val="24"/>
                  <w:bdr w:val="none" w:color="auto" w:sz="0" w:space="0" w:frame="1"/>
                  <w:shd w:val="clear" w:color="auto" w:fill="FFFFFF"/>
                </w:rPr>
                <m:t>x</m:t>
              </m:r>
              <m:r>
                <w:rPr xmlns:w="http://schemas.openxmlformats.org/wordprocessingml/2006/main">
                  <w:rStyle w:val="mo"/>
                  <w:rFonts w:ascii="Cambria Math" w:hAnsi="Cambria Math" w:cstheme="minorHAnsi"/>
                  <w:color w:val="333333"/>
                  <w:sz w:val="24"/>
                  <w:szCs w:val="24"/>
                  <w:bdr w:val="none" w:color="auto" w:sz="0" w:space="0" w:frame="1"/>
                  <w:shd w:val="clear" w:color="auto" w:fill="FFFFFF"/>
                </w:rPr>
                <m:t>=</m:t>
              </m:r>
              <m:r>
                <w:rPr xmlns:w="http://schemas.openxmlformats.org/wordprocessingml/2006/main">
                  <w:rStyle w:val="mn"/>
                  <w:rFonts w:ascii="Cambria Math" w:hAnsi="Cambria Math" w:cstheme="minorHAnsi"/>
                  <w:color w:val="333333"/>
                  <w:sz w:val="24"/>
                  <w:szCs w:val="24"/>
                  <w:bdr w:val="none" w:color="auto" w:sz="0" w:space="0" w:frame="1"/>
                  <w:shd w:val="clear" w:color="auto" w:fill="FFFFFF"/>
                </w:rPr>
                <m:t>0</m:t>
              </m:r>
            </m:oMath>
            <w:r w:rsidRPr="6507B4A5" w:rsidR="0071288B">
              <w:rPr>
                <w:rFonts w:cs="Calibri" w:cstheme="minorAscii"/>
                <w:color w:val="333333"/>
                <w:sz w:val="24"/>
                <w:szCs w:val="24"/>
                <w:shd w:val="clear" w:color="auto" w:fill="FFFFFF"/>
              </w:rPr>
              <w:t> by factoring out the GCF.</w:t>
            </w:r>
          </w:p>
          <w:p w:rsidRPr="00230251" w:rsidR="0071288B" w:rsidP="0071288B" w:rsidRDefault="0071288B" w14:paraId="3C439C8F" w14:textId="77777777">
            <w:pPr>
              <w:spacing w:after="0"/>
              <w:rPr>
                <w:rFonts w:cstheme="minorHAnsi"/>
                <w:color w:val="333333"/>
                <w:sz w:val="24"/>
                <w:szCs w:val="24"/>
                <w:shd w:val="clear" w:color="auto" w:fill="FFFFFF"/>
              </w:rPr>
            </w:pPr>
          </w:p>
          <w:p w:rsidRPr="00230251" w:rsidR="0071288B" w:rsidP="6507B4A5" w:rsidRDefault="0071288B" w14:paraId="239F377B" w14:textId="64A38B1D">
            <w:pPr>
              <w:spacing w:after="0"/>
              <w:rPr>
                <w:rFonts w:eastAsia="" w:cs="Calibri" w:eastAsiaTheme="minorEastAsia" w:cstheme="minorAscii"/>
                <w:b w:val="0"/>
                <w:bCs w:val="0"/>
                <w:color w:val="00B050"/>
                <w:sz w:val="24"/>
                <w:szCs w:val="24"/>
              </w:rPr>
            </w:pPr>
            <w:r w:rsidRPr="6507B4A5" w:rsidR="0071288B">
              <w:rPr>
                <w:rFonts w:cs="Calibri" w:cstheme="minorAscii"/>
                <w:b w:val="0"/>
                <w:bCs w:val="0"/>
                <w:color w:val="00B050"/>
                <w:sz w:val="24"/>
                <w:szCs w:val="24"/>
                <w:shd w:val="clear" w:color="auto" w:fill="FFFFFF"/>
              </w:rPr>
              <w:t xml:space="preserve">Answer: The solutions are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4</m:t>
                    </m:r>
                  </m:num>
                  <m:den>
                    <m:r>
                      <m:t>21</m:t>
                    </m:r>
                  </m:den>
                </m:f>
              </m:oMath>
            </m:oMathPara>
            <w:r w:rsidRPr="6507B4A5" w:rsidR="0071288B">
              <w:rPr>
                <w:rFonts w:eastAsia="" w:cs="Calibri" w:eastAsiaTheme="minorEastAsia" w:cstheme="minorAscii"/>
                <w:b w:val="0"/>
                <w:bCs w:val="0"/>
                <w:color w:val="00B050"/>
                <w:sz w:val="24"/>
                <w:szCs w:val="24"/>
                <w:shd w:val="clear" w:color="auto" w:fill="FFFFFF"/>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=0 </m:t>
                </m:r>
              </m:oMath>
            </m:oMathPara>
          </w:p>
          <w:p w:rsidRPr="00230251" w:rsidR="0071288B" w:rsidP="6507B4A5" w:rsidRDefault="0071288B" w14:paraId="7FA412BB" w14:textId="6E281F95">
            <w:pPr>
              <w:spacing w:after="0"/>
              <w:rPr>
                <w:rFonts w:eastAsia="" w:cs="Calibri" w:eastAsiaTheme="minorEastAsia" w:cstheme="minorAscii"/>
                <w:b w:val="0"/>
                <w:bCs w:val="0"/>
                <w:color w:val="00B050"/>
                <w:sz w:val="24"/>
                <w:szCs w:val="24"/>
              </w:rPr>
            </w:pPr>
          </w:p>
          <w:p w:rsidRPr="00230251" w:rsidR="0071288B" w:rsidP="6507B4A5" w:rsidRDefault="0071288B" w14:paraId="0A36CA24" w14:textId="51B930D4">
            <w:pPr>
              <w:pStyle w:val="Normal"/>
              <w:spacing w:after="0"/>
              <w:rPr>
                <w:rFonts w:ascii="Calibri" w:hAnsi="Calibri" w:eastAsia="Calibri" w:cs="Calibri"/>
                <w:noProof w:val="0"/>
                <w:sz w:val="24"/>
                <w:szCs w:val="24"/>
                <w:lang w:val="en-US"/>
              </w:rPr>
            </w:pPr>
            <w:hyperlink r:id="R1f002c6a1ee74594">
              <w:r w:rsidRPr="6507B4A5" w:rsidR="45F5135F">
                <w:rPr>
                  <w:rStyle w:val="Hyperlink"/>
                  <w:rFonts w:ascii="Calibri" w:hAnsi="Calibri" w:eastAsia="Calibri" w:cs="Calibri"/>
                  <w:noProof w:val="0"/>
                  <w:sz w:val="24"/>
                  <w:szCs w:val="24"/>
                  <w:lang w:val="en-US"/>
                </w:rPr>
                <w:t>Quadratic Equations Unit Test Item #7 - GeoGebra</w:t>
              </w:r>
            </w:hyperlink>
          </w:p>
        </w:tc>
      </w:tr>
      <w:tr w:rsidRPr="00230251" w:rsidR="0071288B" w:rsidTr="6507B4A5" w14:paraId="3DB71480" w14:textId="77777777">
        <w:trPr>
          <w:trHeight w:val="300"/>
        </w:trPr>
        <w:tc>
          <w:tcPr>
            <w:tcW w:w="630" w:type="dxa"/>
            <w:tcMar>
              <w:top w:w="15" w:type="dxa"/>
              <w:left w:w="15" w:type="dxa"/>
              <w:right w:w="15" w:type="dxa"/>
            </w:tcMar>
            <w:vAlign w:val="center"/>
          </w:tcPr>
          <w:p w:rsidRPr="00230251" w:rsidR="0071288B" w:rsidP="0071288B" w:rsidRDefault="0071288B" w14:paraId="1C1202DF" w14:textId="11CC102A">
            <w:pPr>
              <w:spacing w:after="0"/>
              <w:jc w:val="center"/>
              <w:rPr>
                <w:rFonts w:cstheme="minorHAnsi"/>
                <w:sz w:val="24"/>
                <w:szCs w:val="24"/>
              </w:rPr>
            </w:pPr>
            <w:r w:rsidRPr="00230251">
              <w:rPr>
                <w:rFonts w:eastAsia="Calibri" w:cstheme="minorHAnsi"/>
                <w:color w:val="000000" w:themeColor="text1"/>
                <w:sz w:val="24"/>
                <w:szCs w:val="24"/>
              </w:rPr>
              <w:t>8</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79120B" w14:paraId="6D45A27A" w14:textId="5DDD0DF2">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5: Solving Quadratic Equations Using Common Factors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44A7E47A" w14:textId="3018764A">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s</w:t>
            </w:r>
            <w:r w:rsidRPr="00230251" w:rsidR="009C117A">
              <w:rPr>
                <w:rFonts w:cstheme="minorHAnsi"/>
                <w:sz w:val="24"/>
                <w:szCs w:val="24"/>
              </w:rPr>
              <w:t>olve quadratic equations by grouping</w:t>
            </w:r>
            <w:r w:rsidRPr="00230251" w:rsidR="009C117A">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71288B" w14:paraId="34001EDC" w14:textId="4C225183">
            <w:pPr>
              <w:spacing w:after="0"/>
              <w:rPr>
                <w:rFonts w:eastAsia="Calibri" w:cstheme="minorHAnsi"/>
                <w:color w:val="000000" w:themeColor="text1"/>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C977B2" w14:paraId="0990B855" w14:textId="3E68AF9F">
            <w:pPr>
              <w:jc w:val="center"/>
              <w:rPr>
                <w:rFonts w:eastAsia="Calibri" w:cstheme="minorHAnsi"/>
                <w:color w:val="000000" w:themeColor="text1"/>
                <w:sz w:val="24"/>
                <w:szCs w:val="24"/>
              </w:rPr>
            </w:pPr>
            <w:r w:rsidRPr="00230251">
              <w:rPr>
                <w:rFonts w:eastAsia="Calibri" w:cstheme="minorHAnsi"/>
                <w:color w:val="000000" w:themeColor="text1"/>
                <w:sz w:val="24"/>
                <w:szCs w:val="24"/>
              </w:rPr>
              <w:t>p. 13-18</w:t>
            </w:r>
          </w:p>
        </w:tc>
        <w:tc>
          <w:tcPr>
            <w:tcW w:w="6720" w:type="dxa"/>
            <w:tcMar>
              <w:top w:w="15" w:type="dxa"/>
              <w:left w:w="15" w:type="dxa"/>
              <w:right w:w="15" w:type="dxa"/>
            </w:tcMar>
            <w:vAlign w:val="center"/>
          </w:tcPr>
          <w:p w:rsidRPr="00230251" w:rsidR="0071288B" w:rsidP="6507B4A5" w:rsidRDefault="0071288B" w14:paraId="364C91B2" w14:textId="77777777" w14:noSpellErr="1">
            <w:pPr>
              <w:rPr>
                <w:rFonts w:cs="Calibri" w:cstheme="minorAscii"/>
                <w:b w:val="0"/>
                <w:bCs w:val="0"/>
                <w:color w:val="333333"/>
                <w:sz w:val="24"/>
                <w:szCs w:val="24"/>
                <w:shd w:val="clear" w:color="auto" w:fill="FFFFFF"/>
              </w:rPr>
            </w:pPr>
            <w:r w:rsidRPr="6507B4A5" w:rsidR="0071288B">
              <w:rPr>
                <w:rFonts w:cs="Calibri" w:cstheme="minorAscii"/>
                <w:b w:val="0"/>
                <w:bCs w:val="0"/>
                <w:color w:val="333333"/>
                <w:sz w:val="24"/>
                <w:szCs w:val="24"/>
                <w:shd w:val="clear" w:color="auto" w:fill="FFFFFF"/>
              </w:rPr>
              <w:t>Which of the following quadratic equations is </w:t>
            </w:r>
            <w:r w:rsidRPr="6507B4A5" w:rsidR="0071288B">
              <w:rPr>
                <w:rStyle w:val="Emphasis"/>
                <w:rFonts w:cs="Calibri" w:cstheme="minorAscii"/>
                <w:b w:val="0"/>
                <w:bCs w:val="0"/>
                <w:color w:val="333333"/>
                <w:sz w:val="24"/>
                <w:szCs w:val="24"/>
                <w:shd w:val="clear" w:color="auto" w:fill="FFFFFF"/>
              </w:rPr>
              <w:t>not </w:t>
            </w:r>
            <w:r w:rsidRPr="6507B4A5" w:rsidR="0071288B">
              <w:rPr>
                <w:rFonts w:cs="Calibri" w:cstheme="minorAscii"/>
                <w:b w:val="0"/>
                <w:bCs w:val="0"/>
                <w:color w:val="333333"/>
                <w:sz w:val="24"/>
                <w:szCs w:val="24"/>
                <w:shd w:val="clear" w:color="auto" w:fill="FFFFFF"/>
              </w:rPr>
              <w:t>solvable by grouping?</w:t>
            </w:r>
          </w:p>
          <w:p w:rsidR="6507B4A5" w:rsidP="6507B4A5" w:rsidRDefault="6507B4A5" w14:paraId="4BD04B05" w14:textId="48F2BA8B">
            <w:pPr>
              <w:rPr>
                <w:rFonts w:cs="Calibri" w:cstheme="minorAscii"/>
                <w:b w:val="0"/>
                <w:bCs w:val="0"/>
                <w:color w:val="333333"/>
                <w:sz w:val="24"/>
                <w:szCs w:val="24"/>
              </w:rPr>
            </w:pPr>
          </w:p>
          <w:p w:rsidRPr="00230251" w:rsidR="0071288B" w:rsidP="6507B4A5" w:rsidRDefault="0071288B" w14:paraId="46AF8838" w14:textId="0E72D718">
            <w:pPr>
              <w:rPr>
                <w:rFonts w:cs="Calibri" w:cstheme="minorAscii"/>
                <w:b w:val="0"/>
                <w:bCs w:val="0"/>
                <w:color w:val="00B050"/>
                <w:sz w:val="24"/>
                <w:szCs w:val="24"/>
              </w:rPr>
            </w:pPr>
            <w:r w:rsidRPr="6507B4A5" w:rsidR="0071288B">
              <w:rPr>
                <w:rFonts w:cs="Calibri" w:cstheme="minorAscii"/>
                <w:b w:val="0"/>
                <w:bCs w:val="0"/>
                <w:color w:val="00B050"/>
                <w:sz w:val="24"/>
                <w:szCs w:val="24"/>
                <w:shd w:val="clear" w:color="auto" w:fill="FFFFFF"/>
              </w:rPr>
              <w:t xml:space="preserve">Answer: </w:t>
            </w: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−10=0</m:t>
                </m:r>
              </m:oMath>
            </m:oMathPara>
          </w:p>
        </w:tc>
      </w:tr>
      <w:tr w:rsidRPr="00230251" w:rsidR="0071288B" w:rsidTr="6507B4A5" w14:paraId="3985DEF8" w14:textId="77777777">
        <w:trPr>
          <w:trHeight w:val="300"/>
        </w:trPr>
        <w:tc>
          <w:tcPr>
            <w:tcW w:w="630" w:type="dxa"/>
            <w:tcMar>
              <w:top w:w="15" w:type="dxa"/>
              <w:left w:w="15" w:type="dxa"/>
              <w:right w:w="15" w:type="dxa"/>
            </w:tcMar>
            <w:vAlign w:val="center"/>
          </w:tcPr>
          <w:p w:rsidRPr="00230251" w:rsidR="0071288B" w:rsidP="0071288B" w:rsidRDefault="0071288B" w14:paraId="4AB1E2A3" w14:textId="19953D70">
            <w:pPr>
              <w:spacing w:after="0"/>
              <w:jc w:val="center"/>
              <w:rPr>
                <w:rFonts w:eastAsia="Calibri" w:cstheme="minorHAnsi"/>
                <w:sz w:val="24"/>
                <w:szCs w:val="24"/>
              </w:rPr>
            </w:pPr>
            <w:r w:rsidRPr="00230251">
              <w:rPr>
                <w:rFonts w:eastAsia="Calibri" w:cstheme="minorHAnsi"/>
                <w:sz w:val="24"/>
                <w:szCs w:val="24"/>
              </w:rPr>
              <w:t>9</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65167F" w14:paraId="49A34E5F" w14:textId="1EDC480F">
            <w:pPr>
              <w:spacing w:after="0"/>
              <w:rPr>
                <w:rFonts w:eastAsia="Calibri" w:cstheme="minorHAnsi"/>
                <w:sz w:val="24"/>
                <w:szCs w:val="24"/>
              </w:rPr>
            </w:pPr>
            <w:r w:rsidRPr="00230251">
              <w:rPr>
                <w:rFonts w:eastAsia="Calibri" w:cstheme="minorHAnsi"/>
                <w:sz w:val="24"/>
                <w:szCs w:val="24"/>
              </w:rPr>
              <w:t>Lesson 6: Solving Quadratic Equations Using Patterns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2DD72239" w14:textId="7D2AE2B8">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s</w:t>
            </w:r>
            <w:r w:rsidRPr="00230251" w:rsidR="0065167F">
              <w:rPr>
                <w:rFonts w:cstheme="minorHAnsi"/>
                <w:sz w:val="24"/>
                <w:szCs w:val="24"/>
              </w:rPr>
              <w:t>olve quadratic equations by factoring using the sum-product pattern</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65167F" w14:paraId="3F5DFAE5" w14:textId="43868EFE">
            <w:pPr>
              <w:spacing w:after="0"/>
              <w:rPr>
                <w:rFonts w:eastAsia="Calibri" w:cstheme="minorHAnsi"/>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9E3490" w14:paraId="26864537" w14:textId="12F19440">
            <w:pPr>
              <w:jc w:val="center"/>
              <w:rPr>
                <w:rFonts w:eastAsia="Calibri" w:cstheme="minorHAnsi"/>
                <w:color w:val="000000" w:themeColor="text1"/>
                <w:sz w:val="24"/>
                <w:szCs w:val="24"/>
              </w:rPr>
            </w:pPr>
            <w:r w:rsidRPr="00230251">
              <w:rPr>
                <w:rFonts w:eastAsia="Calibri" w:cstheme="minorHAnsi"/>
                <w:color w:val="000000" w:themeColor="text1"/>
                <w:sz w:val="24"/>
                <w:szCs w:val="24"/>
              </w:rPr>
              <w:t>p. 2-6</w:t>
            </w:r>
          </w:p>
        </w:tc>
        <w:tc>
          <w:tcPr>
            <w:tcW w:w="6720" w:type="dxa"/>
            <w:tcMar>
              <w:top w:w="15" w:type="dxa"/>
              <w:left w:w="15" w:type="dxa"/>
              <w:right w:w="15" w:type="dxa"/>
            </w:tcMar>
            <w:vAlign w:val="center"/>
          </w:tcPr>
          <w:p w:rsidRPr="00DB3296" w:rsidR="0071288B" w:rsidP="0071288B" w:rsidRDefault="0071288B" w14:paraId="7D89BEDA" w14:textId="4C1784F3">
            <w:pPr>
              <w:shd w:val="clear" w:color="auto" w:fill="FFFFFF"/>
              <w:spacing w:after="0" w:line="240" w:lineRule="auto"/>
              <w:rPr>
                <w:rFonts w:eastAsia="Times New Roman" w:cstheme="minorHAnsi"/>
                <w:color w:val="333333"/>
                <w:sz w:val="24"/>
                <w:szCs w:val="24"/>
              </w:rPr>
            </w:pPr>
            <w:r w:rsidRPr="00DB3296">
              <w:rPr>
                <w:rFonts w:eastAsia="Times New Roman" w:cstheme="minorHAnsi"/>
                <w:color w:val="333333"/>
                <w:sz w:val="24"/>
                <w:szCs w:val="24"/>
              </w:rPr>
              <w:t>Jedida solved the quadratic equation </w:t>
            </w:r>
            <m:oMath>
              <m:sSup>
                <m:sSupPr>
                  <m:ctrlPr>
                    <w:rPr>
                      <w:rFonts w:ascii="Cambria Math" w:hAnsi="Cambria Math" w:eastAsia="Times New Roman" w:cstheme="minorHAnsi"/>
                      <w:i/>
                      <w:color w:val="333333"/>
                      <w:sz w:val="24"/>
                      <w:szCs w:val="24"/>
                      <w:bdr w:val="none" w:color="auto" w:sz="0" w:space="0" w:frame="1"/>
                    </w:rPr>
                  </m:ctrlPr>
                </m:sSupPr>
                <m:e>
                  <m:r>
                    <w:rPr>
                      <w:rFonts w:ascii="Cambria Math" w:hAnsi="Cambria Math" w:eastAsia="Times New Roman" w:cstheme="minorHAnsi"/>
                      <w:color w:val="333333"/>
                      <w:sz w:val="24"/>
                      <w:szCs w:val="24"/>
                      <w:bdr w:val="none" w:color="auto" w:sz="0" w:space="0" w:frame="1"/>
                    </w:rPr>
                    <m:t>x</m:t>
                  </m:r>
                </m:e>
                <m:sup>
                  <m:r>
                    <w:rPr>
                      <w:rFonts w:ascii="Cambria Math" w:hAnsi="Cambria Math" w:eastAsia="Times New Roman" w:cstheme="minorHAnsi"/>
                      <w:color w:val="333333"/>
                      <w:sz w:val="24"/>
                      <w:szCs w:val="24"/>
                      <w:bdr w:val="none" w:color="auto" w:sz="0" w:space="0" w:frame="1"/>
                    </w:rPr>
                    <m:t>2</m:t>
                  </m:r>
                </m:sup>
              </m:sSup>
              <m:r>
                <w:rPr>
                  <w:rFonts w:ascii="Cambria Math" w:hAnsi="Cambria Math" w:eastAsia="Times New Roman" w:cstheme="minorHAnsi"/>
                  <w:color w:val="333333"/>
                  <w:sz w:val="24"/>
                  <w:szCs w:val="24"/>
                  <w:bdr w:val="none" w:color="auto" w:sz="0" w:space="0" w:frame="1"/>
                </w:rPr>
                <m:t>-96=4x</m:t>
              </m:r>
            </m:oMath>
            <w:r w:rsidRPr="00DB3296">
              <w:rPr>
                <w:rFonts w:eastAsia="Times New Roman" w:cstheme="minorHAnsi"/>
                <w:color w:val="333333"/>
                <w:sz w:val="24"/>
                <w:szCs w:val="24"/>
              </w:rPr>
              <w:t> by factoring. Her work is shown below. At which step did Jedida first make a mistake, if at all?</w:t>
            </w:r>
          </w:p>
          <w:p w:rsidRPr="00230251" w:rsidR="0071288B" w:rsidP="0071288B" w:rsidRDefault="0071288B" w14:paraId="50A9B399" w14:textId="77777777">
            <w:pPr>
              <w:rPr>
                <w:rFonts w:eastAsia="Calibri" w:cstheme="minorHAnsi"/>
                <w:b/>
                <w:bCs/>
                <w:sz w:val="24"/>
                <w:szCs w:val="24"/>
              </w:rPr>
            </w:pPr>
          </w:p>
          <w:p w:rsidRPr="00230251" w:rsidR="0071288B" w:rsidP="0071288B" w:rsidRDefault="0071288B" w14:paraId="4684F6A3" w14:textId="77777777">
            <w:pPr>
              <w:rPr>
                <w:rFonts w:eastAsia="Calibri" w:cstheme="minorHAnsi"/>
                <w:b/>
                <w:bCs/>
                <w:sz w:val="24"/>
                <w:szCs w:val="24"/>
              </w:rPr>
            </w:pPr>
            <w:r w:rsidR="0071288B">
              <w:drawing>
                <wp:inline wp14:editId="37928D77" wp14:anchorId="7BAB51AC">
                  <wp:extent cx="3149762" cy="1225613"/>
                  <wp:effectExtent l="0" t="0" r="0" b="0"/>
                  <wp:docPr id="888680811" name="Picture 1" title=""/>
                  <wp:cNvGraphicFramePr>
                    <a:graphicFrameLocks noChangeAspect="1"/>
                  </wp:cNvGraphicFramePr>
                  <a:graphic>
                    <a:graphicData uri="http://schemas.openxmlformats.org/drawingml/2006/picture">
                      <pic:pic>
                        <pic:nvPicPr>
                          <pic:cNvPr id="0" name="Picture 1"/>
                          <pic:cNvPicPr/>
                        </pic:nvPicPr>
                        <pic:blipFill>
                          <a:blip r:embed="Rdfaebf720d844a4b">
                            <a:extLst>
                              <a:ext xmlns:a="http://schemas.openxmlformats.org/drawingml/2006/main" uri="{28A0092B-C50C-407E-A947-70E740481C1C}">
                                <a14:useLocalDpi val="0"/>
                              </a:ext>
                            </a:extLst>
                          </a:blip>
                          <a:stretch>
                            <a:fillRect/>
                          </a:stretch>
                        </pic:blipFill>
                        <pic:spPr>
                          <a:xfrm rot="0" flipH="0" flipV="0">
                            <a:off x="0" y="0"/>
                            <a:ext cx="3149762" cy="1225613"/>
                          </a:xfrm>
                          <a:prstGeom prst="rect">
                            <a:avLst/>
                          </a:prstGeom>
                        </pic:spPr>
                      </pic:pic>
                    </a:graphicData>
                  </a:graphic>
                </wp:inline>
              </w:drawing>
            </w:r>
          </w:p>
          <w:p w:rsidR="6507B4A5" w:rsidP="6507B4A5" w:rsidRDefault="6507B4A5" w14:paraId="669C858F" w14:textId="6EE2AEA4">
            <w:pPr>
              <w:rPr>
                <w:rFonts w:eastAsia="Calibri" w:cs="Calibri" w:cstheme="minorAscii"/>
                <w:b w:val="1"/>
                <w:bCs w:val="1"/>
                <w:sz w:val="24"/>
                <w:szCs w:val="24"/>
              </w:rPr>
            </w:pPr>
          </w:p>
          <w:p w:rsidRPr="00230251" w:rsidR="0071288B" w:rsidP="6507B4A5" w:rsidRDefault="0071288B" w14:paraId="3DDF5568" w14:textId="03C51384" w14:noSpellErr="1">
            <w:pPr>
              <w:rPr>
                <w:rFonts w:eastAsia="Calibri" w:cs="Calibri" w:cstheme="minorAscii"/>
                <w:b w:val="0"/>
                <w:bCs w:val="0"/>
                <w:sz w:val="24"/>
                <w:szCs w:val="24"/>
              </w:rPr>
            </w:pPr>
            <w:r w:rsidRPr="6507B4A5" w:rsidR="0071288B">
              <w:rPr>
                <w:rFonts w:eastAsia="Calibri" w:cs="Calibri" w:cstheme="minorAscii"/>
                <w:b w:val="0"/>
                <w:bCs w:val="0"/>
                <w:color w:val="00B050"/>
                <w:sz w:val="24"/>
                <w:szCs w:val="24"/>
              </w:rPr>
              <w:t>Answer: Step 1; she added 4x to both sides instead of subtracting.</w:t>
            </w:r>
          </w:p>
        </w:tc>
      </w:tr>
      <w:tr w:rsidRPr="00230251" w:rsidR="0071288B" w:rsidTr="6507B4A5" w14:paraId="44316DC2" w14:textId="77777777">
        <w:trPr>
          <w:trHeight w:val="300"/>
        </w:trPr>
        <w:tc>
          <w:tcPr>
            <w:tcW w:w="630" w:type="dxa"/>
            <w:tcMar>
              <w:top w:w="15" w:type="dxa"/>
              <w:left w:w="15" w:type="dxa"/>
              <w:right w:w="15" w:type="dxa"/>
            </w:tcMar>
            <w:vAlign w:val="center"/>
          </w:tcPr>
          <w:p w:rsidRPr="00230251" w:rsidR="0071288B" w:rsidP="0071288B" w:rsidRDefault="0071288B" w14:paraId="47D4D842" w14:textId="67B9AE04">
            <w:pPr>
              <w:spacing w:after="0"/>
              <w:jc w:val="center"/>
              <w:rPr>
                <w:rFonts w:eastAsia="Calibri" w:cstheme="minorHAnsi"/>
                <w:sz w:val="24"/>
                <w:szCs w:val="24"/>
              </w:rPr>
            </w:pPr>
            <w:r w:rsidRPr="00230251">
              <w:rPr>
                <w:rFonts w:eastAsia="Calibri" w:cstheme="minorHAnsi"/>
                <w:sz w:val="24"/>
                <w:szCs w:val="24"/>
              </w:rPr>
              <w:lastRenderedPageBreak/>
              <w:t>10</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A03011" w14:paraId="1327900F" w14:textId="006DFB88">
            <w:pPr>
              <w:spacing w:after="0"/>
              <w:rPr>
                <w:rFonts w:eastAsia="Calibri" w:cstheme="minorHAnsi"/>
                <w:sz w:val="24"/>
                <w:szCs w:val="24"/>
              </w:rPr>
            </w:pPr>
            <w:r w:rsidRPr="00230251">
              <w:rPr>
                <w:rFonts w:eastAsia="Calibri" w:cstheme="minorHAnsi"/>
                <w:sz w:val="24"/>
                <w:szCs w:val="24"/>
              </w:rPr>
              <w:t>Lesson 6: Solving Quadratic Equations Using Patterns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1183F433" w14:textId="6D3AEA23">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s</w:t>
            </w:r>
            <w:r w:rsidRPr="00230251" w:rsidR="0065167F">
              <w:rPr>
                <w:rFonts w:cstheme="minorHAnsi"/>
                <w:sz w:val="24"/>
                <w:szCs w:val="24"/>
              </w:rPr>
              <w:t xml:space="preserve">olve quadratic equations by factoring using the </w:t>
            </w:r>
            <w:r w:rsidRPr="00230251" w:rsidR="0065167F">
              <w:rPr>
                <w:rFonts w:cstheme="minorHAnsi"/>
                <w:sz w:val="24"/>
                <w:szCs w:val="24"/>
              </w:rPr>
              <w:t>perfect square trinomial pattern.</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65167F" w14:paraId="392962D2" w14:textId="64982AD3">
            <w:pPr>
              <w:spacing w:after="0"/>
              <w:rPr>
                <w:rFonts w:eastAsia="Calibri" w:cstheme="minorHAnsi"/>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FA3866" w14:paraId="13C7ADF0" w14:textId="58468631">
            <w:pPr>
              <w:jc w:val="center"/>
              <w:rPr>
                <w:rFonts w:eastAsia="Calibri" w:cstheme="minorHAnsi"/>
                <w:color w:val="000000" w:themeColor="text1"/>
                <w:sz w:val="24"/>
                <w:szCs w:val="24"/>
              </w:rPr>
            </w:pPr>
            <w:r w:rsidRPr="00230251">
              <w:rPr>
                <w:rFonts w:eastAsia="Calibri" w:cstheme="minorHAnsi"/>
                <w:color w:val="000000" w:themeColor="text1"/>
                <w:sz w:val="24"/>
                <w:szCs w:val="24"/>
              </w:rPr>
              <w:t>p. 8-14</w:t>
            </w:r>
          </w:p>
        </w:tc>
        <w:tc>
          <w:tcPr>
            <w:tcW w:w="6720" w:type="dxa"/>
            <w:tcMar>
              <w:top w:w="15" w:type="dxa"/>
              <w:left w:w="15" w:type="dxa"/>
              <w:right w:w="15" w:type="dxa"/>
            </w:tcMar>
            <w:vAlign w:val="center"/>
          </w:tcPr>
          <w:p w:rsidRPr="00230251" w:rsidR="0071288B" w:rsidP="6507B4A5" w:rsidRDefault="0071288B" w14:paraId="237F6F05" w14:textId="674BBAD2">
            <w:pPr>
              <w:pStyle w:val="NormalWeb"/>
              <w:shd w:val="clear" w:color="auto" w:fill="FFFFFF" w:themeFill="background1"/>
              <w:spacing w:before="0" w:beforeAutospacing="off" w:after="0" w:afterAutospacing="off"/>
              <w:rPr>
                <w:rFonts w:ascii="Calibri" w:hAnsi="Calibri" w:cs="Calibri" w:asciiTheme="minorAscii" w:hAnsiTheme="minorAscii" w:cstheme="minorAscii"/>
                <w:color w:val="333333"/>
                <w:shd w:val="clear" w:color="auto" w:fill="FFFFFF"/>
              </w:rPr>
            </w:pPr>
            <w:r w:rsidRPr="6507B4A5" w:rsidR="0071288B">
              <w:rPr>
                <w:rFonts w:ascii="Calibri" w:hAnsi="Calibri" w:cs="Calibri" w:asciiTheme="minorAscii" w:hAnsiTheme="minorAscii" w:cstheme="minorAscii"/>
                <w:color w:val="333333"/>
                <w:shd w:val="clear" w:color="auto" w:fill="FFFFFF"/>
              </w:rPr>
              <w:t>Solve the following quadratic equation using the perfect square trinomial pattern</w:t>
            </w:r>
            <w:r w:rsidRPr="6507B4A5" w:rsidR="0071288B">
              <w:rPr>
                <w:rFonts w:ascii="Calibri" w:hAnsi="Calibri" w:cs="Calibri" w:asciiTheme="minorAscii" w:hAnsiTheme="minorAscii" w:cstheme="minorAscii"/>
                <w:color w:val="333333"/>
                <w:shd w:val="clear" w:color="auto" w:fill="FFFFFF"/>
              </w:rPr>
              <w:t xml:space="preserv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𝑥</m:t>
                </m:r>
                <m:r xmlns:m="http://schemas.openxmlformats.org/officeDocument/2006/math">
                  <m:t xmlns:m="http://schemas.openxmlformats.org/officeDocument/2006/math">+0.25=0</m:t>
                </m:r>
              </m:oMath>
            </m:oMathPara>
            <w:r w:rsidRPr="6507B4A5" w:rsidR="07D7DB42">
              <w:rPr>
                <w:rFonts w:ascii="Calibri" w:hAnsi="Calibri" w:cs="Calibri" w:asciiTheme="minorAscii" w:hAnsiTheme="minorAscii" w:cstheme="minorAscii"/>
                <w:color w:val="333333"/>
              </w:rPr>
              <w:t>.</w:t>
            </w:r>
          </w:p>
          <w:p w:rsidRPr="00230251" w:rsidR="0071288B" w:rsidP="6507B4A5" w:rsidRDefault="0071288B" w14:paraId="421690F9" w14:textId="77777777" w14:noSpellErr="1">
            <w:pPr>
              <w:pStyle w:val="NormalWeb"/>
              <w:shd w:val="clear" w:color="auto" w:fill="FFFFFF" w:themeFill="background1"/>
              <w:spacing w:before="0" w:beforeAutospacing="off" w:after="0" w:afterAutospacing="off"/>
              <w:rPr>
                <w:rFonts w:ascii="Calibri" w:hAnsi="Calibri" w:cs="Calibri" w:asciiTheme="minorAscii" w:hAnsiTheme="minorAscii" w:cstheme="minorAscii"/>
                <w:b w:val="0"/>
                <w:bCs w:val="0"/>
              </w:rPr>
            </w:pPr>
          </w:p>
          <w:p w:rsidRPr="00230251" w:rsidR="0071288B" w:rsidP="6507B4A5" w:rsidRDefault="0071288B" w14:paraId="47AEE59D" w14:textId="641AC8EE">
            <w:pPr>
              <w:pStyle w:val="NormalWeb"/>
              <w:shd w:val="clear" w:color="auto" w:fill="FFFFFF" w:themeFill="background1"/>
              <w:spacing w:before="0" w:beforeAutospacing="off" w:after="0" w:afterAutospacing="off"/>
              <w:rPr>
                <w:rFonts w:ascii="Calibri" w:hAnsi="Calibri" w:cs="Calibri" w:asciiTheme="minorAscii" w:hAnsiTheme="minorAscii" w:cstheme="minorAscii"/>
                <w:b w:val="1"/>
                <w:bCs w:val="1"/>
                <w:color w:val="00B050"/>
              </w:rPr>
            </w:pPr>
            <w:r w:rsidRPr="6507B4A5" w:rsidR="0071288B">
              <w:rPr>
                <w:rFonts w:ascii="Calibri" w:hAnsi="Calibri" w:cs="Calibri" w:asciiTheme="minorAscii" w:hAnsiTheme="minorAscii" w:cstheme="minorAscii"/>
                <w:b w:val="0"/>
                <w:bCs w:val="0"/>
                <w:color w:val="00B050"/>
              </w:rPr>
              <w:t xml:space="preserve">Answer: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=−0.5 </m:t>
                </m:r>
              </m:oMath>
            </m:oMathPara>
          </w:p>
        </w:tc>
      </w:tr>
      <w:tr w:rsidRPr="00230251" w:rsidR="0071288B" w:rsidTr="6507B4A5" w14:paraId="060D6A43" w14:textId="77777777">
        <w:trPr>
          <w:trHeight w:val="300"/>
        </w:trPr>
        <w:tc>
          <w:tcPr>
            <w:tcW w:w="630" w:type="dxa"/>
            <w:tcMar>
              <w:top w:w="15" w:type="dxa"/>
              <w:left w:w="15" w:type="dxa"/>
              <w:right w:w="15" w:type="dxa"/>
            </w:tcMar>
            <w:vAlign w:val="center"/>
          </w:tcPr>
          <w:p w:rsidRPr="00230251" w:rsidR="0071288B" w:rsidP="0071288B" w:rsidRDefault="0071288B" w14:paraId="24985FC9" w14:textId="0C9FBA3D">
            <w:pPr>
              <w:spacing w:after="0"/>
              <w:jc w:val="center"/>
              <w:rPr>
                <w:rFonts w:cstheme="minorHAnsi"/>
                <w:sz w:val="24"/>
                <w:szCs w:val="24"/>
              </w:rPr>
            </w:pPr>
            <w:r w:rsidRPr="00230251">
              <w:rPr>
                <w:rFonts w:eastAsia="Calibri" w:cstheme="minorHAnsi"/>
                <w:color w:val="000000" w:themeColor="text1"/>
                <w:sz w:val="24"/>
                <w:szCs w:val="24"/>
              </w:rPr>
              <w:t>11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A03011" w14:paraId="30509B51" w14:textId="165739D8">
            <w:pPr>
              <w:spacing w:after="0"/>
              <w:rPr>
                <w:rFonts w:eastAsia="Calibri" w:cstheme="minorHAnsi"/>
                <w:color w:val="000000" w:themeColor="text1"/>
                <w:sz w:val="24"/>
                <w:szCs w:val="24"/>
              </w:rPr>
            </w:pPr>
            <w:r w:rsidRPr="00230251">
              <w:rPr>
                <w:rFonts w:eastAsia="Calibri" w:cstheme="minorHAnsi"/>
                <w:sz w:val="24"/>
                <w:szCs w:val="24"/>
              </w:rPr>
              <w:t>Lesson 6: Solving Quadratic Equations Using Patterns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6A4BE27F" w14:textId="1BD95F54">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s</w:t>
            </w:r>
            <w:r w:rsidRPr="00230251" w:rsidR="00A03011">
              <w:rPr>
                <w:rFonts w:cstheme="minorHAnsi"/>
                <w:sz w:val="24"/>
                <w:szCs w:val="24"/>
              </w:rPr>
              <w:t>olve quadratic equations by factoring using the difference of squares pattern</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A03011" w14:paraId="7A2473E1" w14:textId="45F75FFE">
            <w:pPr>
              <w:spacing w:after="0"/>
              <w:rPr>
                <w:rFonts w:eastAsia="Calibri" w:cstheme="minorHAnsi"/>
                <w:color w:val="000000" w:themeColor="text1"/>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3A1E50" w14:paraId="24C3AA40" w14:textId="14CD58F0">
            <w:pPr>
              <w:jc w:val="center"/>
              <w:rPr>
                <w:rFonts w:eastAsia="Calibri" w:cstheme="minorHAnsi"/>
                <w:color w:val="000000" w:themeColor="text1"/>
                <w:sz w:val="24"/>
                <w:szCs w:val="24"/>
              </w:rPr>
            </w:pPr>
            <w:r w:rsidRPr="00230251">
              <w:rPr>
                <w:rFonts w:eastAsia="Calibri" w:cstheme="minorHAnsi"/>
                <w:color w:val="000000" w:themeColor="text1"/>
                <w:sz w:val="24"/>
                <w:szCs w:val="24"/>
              </w:rPr>
              <w:t>p. 16-21</w:t>
            </w:r>
          </w:p>
        </w:tc>
        <w:tc>
          <w:tcPr>
            <w:tcW w:w="6720" w:type="dxa"/>
            <w:tcMar>
              <w:top w:w="15" w:type="dxa"/>
              <w:left w:w="15" w:type="dxa"/>
              <w:right w:w="15" w:type="dxa"/>
            </w:tcMar>
            <w:vAlign w:val="center"/>
          </w:tcPr>
          <w:p w:rsidRPr="00230251" w:rsidR="0071288B" w:rsidP="0071288B" w:rsidRDefault="0071288B" w14:paraId="5F0A9F16" w14:textId="77777777">
            <w:pPr>
              <w:rPr>
                <w:rFonts w:cstheme="minorHAnsi"/>
                <w:color w:val="333333"/>
                <w:sz w:val="24"/>
                <w:szCs w:val="24"/>
                <w:shd w:val="clear" w:color="auto" w:fill="FFFFFF"/>
              </w:rPr>
            </w:pPr>
            <w:r w:rsidRPr="6507B4A5" w:rsidR="0071288B">
              <w:rPr>
                <w:rFonts w:cs="Calibri" w:cstheme="minorAscii"/>
                <w:color w:val="333333"/>
                <w:sz w:val="24"/>
                <w:szCs w:val="24"/>
                <w:shd w:val="clear" w:color="auto" w:fill="FFFFFF"/>
              </w:rPr>
              <w:t>Ginger was asked to solve </w:t>
            </w:r>
            <m:oMath>
              <m:sSup>
                <m:sSupPr>
                  <m:ctrlPr>
                    <w:rPr>
                      <w:rStyle w:val="mn"/>
                      <w:rFonts w:ascii="Cambria Math" w:hAnsi="Cambria Math" w:eastAsiaTheme="minorEastAsia" w:cstheme="minorHAnsi"/>
                      <w:i/>
                      <w:color w:val="333333"/>
                      <w:sz w:val="24"/>
                      <w:szCs w:val="24"/>
                      <w:bdr w:val="none" w:color="auto" w:sz="0" w:space="0" w:frame="1"/>
                      <w:shd w:val="clear" w:color="auto" w:fill="FFFFFF"/>
                    </w:rPr>
                  </m:ctrlPr>
                </m:sSupPr>
                <m:e>
                  <m:r>
                    <w:rPr>
                      <w:rStyle w:val="mn"/>
                      <w:rFonts w:ascii="Cambria Math" w:hAnsi="Cambria Math" w:eastAsiaTheme="minorEastAsia" w:cstheme="minorHAnsi"/>
                      <w:color w:val="333333"/>
                      <w:sz w:val="24"/>
                      <w:szCs w:val="24"/>
                      <w:bdr w:val="none" w:color="auto" w:sz="0" w:space="0" w:frame="1"/>
                      <w:shd w:val="clear" w:color="auto" w:fill="FFFFFF"/>
                    </w:rPr>
                    <m:t>25</m:t>
                  </m:r>
                  <m:r>
                    <w:rPr>
                      <w:rStyle w:val="mi"/>
                      <w:rFonts w:ascii="Cambria Math" w:hAnsi="Cambria Math" w:eastAsiaTheme="minorEastAsia" w:cstheme="minorHAnsi"/>
                      <w:color w:val="333333"/>
                      <w:sz w:val="24"/>
                      <w:szCs w:val="24"/>
                      <w:bdr w:val="none" w:color="auto" w:sz="0" w:space="0" w:frame="1"/>
                      <w:shd w:val="clear" w:color="auto" w:fill="FFFFFF"/>
                    </w:rPr>
                    <m:t>x</m:t>
                  </m:r>
                </m:e>
                <m:sup>
                  <m:r>
                    <w:rPr>
                      <w:rStyle w:val="mn"/>
                      <w:rFonts w:ascii="Cambria Math" w:hAnsi="Cambria Math" w:eastAsiaTheme="minorEastAsia" w:cstheme="minorHAnsi"/>
                      <w:color w:val="333333"/>
                      <w:sz w:val="24"/>
                      <w:szCs w:val="24"/>
                      <w:bdr w:val="none" w:color="auto" w:sz="0" w:space="0" w:frame="1"/>
                      <w:shd w:val="clear" w:color="auto" w:fill="FFFFFF"/>
                    </w:rPr>
                    <m:t>2</m:t>
                  </m:r>
                </m:sup>
              </m:sSup>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196</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0</m:t>
              </m:r>
            </m:oMath>
            <w:r w:rsidRPr="6507B4A5" w:rsidR="0071288B">
              <w:rPr>
                <w:rFonts w:cs="Calibri" w:cstheme="minorAscii"/>
                <w:color w:val="333333"/>
                <w:sz w:val="24"/>
                <w:szCs w:val="24"/>
                <w:shd w:val="clear" w:color="auto" w:fill="FFFFFF"/>
              </w:rPr>
              <w:t> by factoring using the difference of squares pattern. What is/are the correct solution(s)?</w:t>
            </w:r>
          </w:p>
          <w:p w:rsidR="6507B4A5" w:rsidP="6507B4A5" w:rsidRDefault="6507B4A5" w14:paraId="782B0AE2" w14:textId="416D4537">
            <w:pPr>
              <w:rPr>
                <w:rFonts w:cs="Calibri" w:cstheme="minorAscii"/>
                <w:color w:val="333333"/>
                <w:sz w:val="24"/>
                <w:szCs w:val="24"/>
              </w:rPr>
            </w:pPr>
          </w:p>
          <w:p w:rsidRPr="00230251" w:rsidR="0071288B" w:rsidP="6507B4A5" w:rsidRDefault="0071288B" w14:paraId="5A16F6E0" w14:textId="1B4ADD44">
            <w:pPr>
              <w:rPr>
                <w:rFonts w:cs="Calibri" w:cstheme="minorAscii"/>
                <w:b w:val="1"/>
                <w:bCs w:val="1"/>
                <w:color w:val="00B050"/>
                <w:sz w:val="24"/>
                <w:szCs w:val="24"/>
              </w:rPr>
            </w:pPr>
            <w:r w:rsidRPr="6507B4A5" w:rsidR="0071288B">
              <w:rPr>
                <w:rFonts w:cs="Calibri" w:cstheme="minorAscii"/>
                <w:b w:val="0"/>
                <w:bCs w:val="0"/>
                <w:color w:val="00B050"/>
                <w:sz w:val="24"/>
                <w:szCs w:val="24"/>
                <w:shd w:val="clear" w:color="auto" w:fill="FFFFFF"/>
              </w:rPr>
              <w:t xml:space="preserve">Answer:</w:t>
            </w:r>
            <w:r w:rsidRPr="6507B4A5" w:rsidR="0071288B">
              <w:rPr>
                <w:rFonts w:cs="Calibri" w:cstheme="minorAscii"/>
                <w:b w:val="1"/>
                <w:bCs w:val="1"/>
                <w:color w:val="00B050"/>
                <w:sz w:val="24"/>
                <w:szCs w:val="24"/>
                <w:shd w:val="clear" w:color="auto" w:fill="FFFFFF"/>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14</m:t>
                    </m:r>
                  </m:num>
                  <m:den>
                    <m:r>
                      <m:t>5</m:t>
                    </m:r>
                  </m:den>
                </m:f>
                <m:r xmlns:m="http://schemas.openxmlformats.org/officeDocument/2006/math">
                  <m:t xmlns:m="http://schemas.openxmlformats.org/officeDocument/2006/math">,</m:t>
                </m:r>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14</m:t>
                    </m:r>
                  </m:num>
                  <m:den>
                    <m:r>
                      <m:t>5</m:t>
                    </m:r>
                  </m:den>
                </m:f>
              </m:oMath>
            </m:oMathPara>
          </w:p>
        </w:tc>
      </w:tr>
      <w:tr w:rsidRPr="00230251" w:rsidR="00AB3D77" w:rsidTr="6507B4A5" w14:paraId="6F178AE2" w14:textId="77777777">
        <w:trPr>
          <w:trHeight w:val="300"/>
        </w:trPr>
        <w:tc>
          <w:tcPr>
            <w:tcW w:w="630" w:type="dxa"/>
            <w:tcMar>
              <w:top w:w="15" w:type="dxa"/>
              <w:left w:w="15" w:type="dxa"/>
              <w:right w:w="15" w:type="dxa"/>
            </w:tcMar>
            <w:vAlign w:val="center"/>
          </w:tcPr>
          <w:p w:rsidRPr="00230251" w:rsidR="00AB3D77" w:rsidP="00AB3D77" w:rsidRDefault="00AB3D77" w14:paraId="604D129C" w14:textId="15924A5E">
            <w:pPr>
              <w:spacing w:after="0"/>
              <w:jc w:val="center"/>
              <w:rPr>
                <w:rFonts w:cstheme="minorHAnsi"/>
                <w:sz w:val="24"/>
                <w:szCs w:val="24"/>
              </w:rPr>
            </w:pPr>
            <w:r w:rsidRPr="00230251">
              <w:rPr>
                <w:rFonts w:eastAsia="Calibri" w:cstheme="minorHAnsi"/>
                <w:color w:val="000000" w:themeColor="text1"/>
                <w:sz w:val="24"/>
                <w:szCs w:val="24"/>
              </w:rPr>
              <w:t>12</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AB3D77" w:rsidP="00AB3D77" w:rsidRDefault="00AB3D77" w14:paraId="5CB3EAC3" w14:textId="0B243D93">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7: Completing the Square &amp; the Quadratic Formula</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AB3D77" w:rsidP="00AB3D77" w:rsidRDefault="001604E0" w14:paraId="7779377E" w14:textId="27525025">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c</w:t>
            </w:r>
            <w:r w:rsidRPr="00230251" w:rsidR="00AB3D77">
              <w:rPr>
                <w:rFonts w:cstheme="minorHAnsi"/>
                <w:sz w:val="24"/>
                <w:szCs w:val="24"/>
              </w:rPr>
              <w:t>omplete the square to solve quadratic equations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AB3D77" w:rsidP="00AB3D77" w:rsidRDefault="00AB3D77" w14:paraId="717ED184" w14:textId="07BD2EB8">
            <w:pPr>
              <w:spacing w:after="0"/>
              <w:rPr>
                <w:rFonts w:eastAsia="Calibri" w:cstheme="minorHAnsi"/>
                <w:color w:val="000000" w:themeColor="text1"/>
                <w:sz w:val="24"/>
                <w:szCs w:val="24"/>
              </w:rPr>
            </w:pPr>
            <w:r w:rsidRPr="00230251">
              <w:rPr>
                <w:rFonts w:eastAsia="Calibri" w:cstheme="minorHAnsi"/>
                <w:color w:val="000000" w:themeColor="text1"/>
                <w:sz w:val="24"/>
                <w:szCs w:val="24"/>
              </w:rPr>
              <w:t>Look for and express regularity in repeated reasoning.</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AB3D77" w:rsidP="00AB3D77" w:rsidRDefault="007317A0" w14:paraId="3F439852" w14:textId="4BD41824">
            <w:pPr>
              <w:jc w:val="center"/>
              <w:rPr>
                <w:rFonts w:eastAsia="Calibri" w:cstheme="minorHAnsi"/>
                <w:color w:val="000000" w:themeColor="text1"/>
                <w:sz w:val="24"/>
                <w:szCs w:val="24"/>
              </w:rPr>
            </w:pPr>
            <w:r w:rsidRPr="00230251">
              <w:rPr>
                <w:rFonts w:eastAsia="Calibri" w:cstheme="minorHAnsi"/>
                <w:color w:val="000000" w:themeColor="text1"/>
                <w:sz w:val="24"/>
                <w:szCs w:val="24"/>
              </w:rPr>
              <w:t>p. 2-8</w:t>
            </w:r>
          </w:p>
        </w:tc>
        <w:tc>
          <w:tcPr>
            <w:tcW w:w="6720" w:type="dxa"/>
            <w:tcMar>
              <w:top w:w="15" w:type="dxa"/>
              <w:left w:w="15" w:type="dxa"/>
              <w:right w:w="15" w:type="dxa"/>
            </w:tcMar>
            <w:vAlign w:val="center"/>
          </w:tcPr>
          <w:p w:rsidRPr="00230251" w:rsidR="00AB3D77" w:rsidP="00AB3D77" w:rsidRDefault="00AB3D77" w14:paraId="53DAA430" w14:textId="45C71123">
            <w:pPr>
              <w:spacing w:line="240" w:lineRule="auto"/>
              <w:rPr>
                <w:rFonts w:cstheme="minorHAnsi"/>
                <w:color w:val="333333"/>
                <w:sz w:val="24"/>
                <w:szCs w:val="24"/>
                <w:shd w:val="clear" w:color="auto" w:fill="FFFFFF"/>
              </w:rPr>
            </w:pPr>
            <w:r w:rsidRPr="6507B4A5" w:rsidR="00AB3D77">
              <w:rPr>
                <w:rFonts w:cs="Calibri" w:cstheme="minorAscii"/>
                <w:color w:val="333333"/>
                <w:sz w:val="24"/>
                <w:szCs w:val="24"/>
                <w:shd w:val="clear" w:color="auto" w:fill="FFFFFF"/>
              </w:rPr>
              <w:t>Complete the square to solve the following quadratic equation: </w:t>
            </w:r>
            <m:oMath>
              <m:sSup>
                <m:sSupPr>
                  <m:ctrlPr>
                    <w:rPr>
                      <w:rStyle w:val="mi"/>
                      <w:rFonts w:ascii="Cambria Math" w:hAnsi="Cambria Math" w:cstheme="minorHAnsi"/>
                      <w:i/>
                      <w:color w:val="333333"/>
                      <w:sz w:val="24"/>
                      <w:szCs w:val="24"/>
                      <w:bdr w:val="none" w:color="auto" w:sz="0" w:space="0" w:frame="1"/>
                      <w:shd w:val="clear" w:color="auto" w:fill="FFFFFF"/>
                    </w:rPr>
                  </m:ctrlPr>
                </m:sSupPr>
                <m:e>
                  <m:r>
                    <w:rPr>
                      <w:rStyle w:val="mi"/>
                      <w:rFonts w:ascii="Cambria Math" w:hAnsi="Cambria Math" w:cstheme="minorHAnsi"/>
                      <w:color w:val="333333"/>
                      <w:sz w:val="24"/>
                      <w:szCs w:val="24"/>
                      <w:bdr w:val="none" w:color="auto" w:sz="0" w:space="0" w:frame="1"/>
                      <w:shd w:val="clear" w:color="auto" w:fill="FFFFFF"/>
                    </w:rPr>
                    <m:t>x</m:t>
                  </m:r>
                </m:e>
                <m:sup>
                  <m:r>
                    <w:rPr>
                      <w:rStyle w:val="mi"/>
                      <w:rFonts w:ascii="Cambria Math" w:hAnsi="Cambria Math" w:cstheme="minorHAnsi"/>
                      <w:color w:val="333333"/>
                      <w:sz w:val="24"/>
                      <w:szCs w:val="24"/>
                      <w:bdr w:val="none" w:color="auto" w:sz="0" w:space="0" w:frame="1"/>
                      <w:shd w:val="clear" w:color="auto" w:fill="FFFFFF"/>
                    </w:rPr>
                    <m:t>2</m:t>
                  </m:r>
                </m:sup>
              </m:sSup>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6</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20</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20</m:t>
              </m:r>
            </m:oMath>
            <w:r w:rsidRPr="6507B4A5" w:rsidR="00AB3D77">
              <w:rPr>
                <w:rFonts w:cs="Calibri" w:cstheme="minorAscii"/>
                <w:color w:val="333333"/>
                <w:sz w:val="24"/>
                <w:szCs w:val="24"/>
                <w:shd w:val="clear" w:color="auto" w:fill="FFFFFF"/>
              </w:rPr>
              <w:t>.</w:t>
            </w:r>
          </w:p>
          <w:p w:rsidR="6507B4A5" w:rsidP="6507B4A5" w:rsidRDefault="6507B4A5" w14:paraId="417ECC02" w14:textId="5D335628">
            <w:pPr>
              <w:spacing w:line="240" w:lineRule="auto"/>
              <w:rPr>
                <w:rFonts w:cs="Calibri" w:cstheme="minorAscii"/>
                <w:color w:val="333333"/>
                <w:sz w:val="24"/>
                <w:szCs w:val="24"/>
              </w:rPr>
            </w:pPr>
          </w:p>
          <w:p w:rsidRPr="00230251" w:rsidR="00AB3D77" w:rsidP="6507B4A5" w:rsidRDefault="00AB3D77" w14:paraId="46D2683B" w14:textId="11F080E1">
            <w:pPr>
              <w:spacing w:line="240" w:lineRule="auto"/>
              <w:rPr>
                <w:rFonts w:cs="Calibri" w:cstheme="minorAscii"/>
                <w:b w:val="1"/>
                <w:bCs w:val="1"/>
                <w:color w:val="00B050"/>
                <w:sz w:val="24"/>
                <w:szCs w:val="24"/>
              </w:rPr>
            </w:pPr>
            <w:r w:rsidRPr="6507B4A5" w:rsidR="00AB3D77">
              <w:rPr>
                <w:rFonts w:cs="Calibri" w:cstheme="minorAscii"/>
                <w:b w:val="0"/>
                <w:bCs w:val="0"/>
                <w:color w:val="00B050"/>
                <w:sz w:val="24"/>
                <w:szCs w:val="24"/>
                <w:shd w:val="clear" w:color="auto" w:fill="FFFFFF"/>
              </w:rPr>
              <w:t xml:space="preserve">Answer: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=10, </m:t>
                </m:r>
                <m:r xmlns:m="http://schemas.openxmlformats.org/officeDocument/2006/math">
                  <m:t xmlns:m="http://schemas.openxmlformats.org/officeDocument/2006/math">𝑥</m:t>
                </m:r>
                <m:r xmlns:m="http://schemas.openxmlformats.org/officeDocument/2006/math">
                  <m:t xmlns:m="http://schemas.openxmlformats.org/officeDocument/2006/math">=−4 </m:t>
                </m:r>
              </m:oMath>
            </m:oMathPara>
          </w:p>
          <w:p w:rsidRPr="00230251" w:rsidR="00AB3D77" w:rsidP="6507B4A5" w:rsidRDefault="00AB3D77" w14:paraId="2D7D1685" w14:textId="0C9AA114">
            <w:pPr>
              <w:spacing w:line="240" w:lineRule="auto"/>
              <w:rPr>
                <w:rFonts w:cs="Calibri" w:cstheme="minorAscii"/>
                <w:b w:val="1"/>
                <w:bCs w:val="1"/>
                <w:color w:val="00B050"/>
                <w:sz w:val="24"/>
                <w:szCs w:val="24"/>
              </w:rPr>
            </w:pPr>
          </w:p>
          <w:p w:rsidRPr="00230251" w:rsidR="00AB3D77" w:rsidP="6507B4A5" w:rsidRDefault="00AB3D77" w14:paraId="2148CD21" w14:textId="14BA0771">
            <w:pPr>
              <w:pStyle w:val="Normal"/>
              <w:spacing w:line="240" w:lineRule="auto"/>
              <w:rPr>
                <w:rFonts w:ascii="Calibri" w:hAnsi="Calibri" w:eastAsia="Calibri" w:cs="Calibri"/>
                <w:noProof w:val="0"/>
                <w:sz w:val="24"/>
                <w:szCs w:val="24"/>
                <w:lang w:val="en-US"/>
              </w:rPr>
            </w:pPr>
            <w:hyperlink r:id="R148b2b44afce4ac2">
              <w:r w:rsidRPr="6507B4A5" w:rsidR="1B4E4770">
                <w:rPr>
                  <w:rStyle w:val="Hyperlink"/>
                  <w:rFonts w:ascii="Calibri" w:hAnsi="Calibri" w:eastAsia="Calibri" w:cs="Calibri"/>
                  <w:noProof w:val="0"/>
                  <w:sz w:val="24"/>
                  <w:szCs w:val="24"/>
                  <w:lang w:val="en-US"/>
                </w:rPr>
                <w:t>Quadratic Equations Unit Test Item #12 - GeoGebra</w:t>
              </w:r>
            </w:hyperlink>
          </w:p>
        </w:tc>
      </w:tr>
      <w:tr w:rsidRPr="00230251" w:rsidR="0071288B" w:rsidTr="6507B4A5" w14:paraId="55733274" w14:textId="77777777">
        <w:trPr>
          <w:trHeight w:val="300"/>
        </w:trPr>
        <w:tc>
          <w:tcPr>
            <w:tcW w:w="630" w:type="dxa"/>
            <w:tcMar>
              <w:top w:w="15" w:type="dxa"/>
              <w:left w:w="15" w:type="dxa"/>
              <w:right w:w="15" w:type="dxa"/>
            </w:tcMar>
            <w:vAlign w:val="center"/>
          </w:tcPr>
          <w:p w:rsidRPr="00230251" w:rsidR="0071288B" w:rsidP="0071288B" w:rsidRDefault="0071288B" w14:paraId="4C873D50" w14:textId="159E1A81">
            <w:pPr>
              <w:spacing w:after="0"/>
              <w:jc w:val="center"/>
              <w:rPr>
                <w:rFonts w:cstheme="minorHAnsi"/>
                <w:sz w:val="24"/>
                <w:szCs w:val="24"/>
              </w:rPr>
            </w:pPr>
            <w:r w:rsidRPr="00230251">
              <w:rPr>
                <w:rFonts w:eastAsia="Calibri" w:cstheme="minorHAnsi"/>
                <w:color w:val="000000" w:themeColor="text1"/>
                <w:sz w:val="24"/>
                <w:szCs w:val="24"/>
              </w:rPr>
              <w:t>13</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AB3D77" w14:paraId="09F8F75B" w14:textId="65299229">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7: Completing the Square &amp; the Quadratic Formula</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65728981" w14:textId="340462E2">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d</w:t>
            </w:r>
            <w:r w:rsidRPr="00230251" w:rsidR="008002FC">
              <w:rPr>
                <w:rFonts w:cstheme="minorHAnsi"/>
                <w:sz w:val="24"/>
                <w:szCs w:val="24"/>
              </w:rPr>
              <w:t>erive the quadratic formula from the process of completing the square</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B3300A" w14:paraId="6CCE4749" w14:textId="4F691A8F">
            <w:pPr>
              <w:spacing w:after="0"/>
              <w:rPr>
                <w:rFonts w:eastAsia="Calibri" w:cstheme="minorHAnsi"/>
                <w:color w:val="000000" w:themeColor="text1"/>
                <w:sz w:val="24"/>
                <w:szCs w:val="24"/>
              </w:rPr>
            </w:pPr>
            <w:r w:rsidRPr="00230251">
              <w:rPr>
                <w:rFonts w:eastAsia="Calibri" w:cstheme="minorHAnsi"/>
                <w:color w:val="000000" w:themeColor="text1"/>
                <w:sz w:val="24"/>
                <w:szCs w:val="24"/>
              </w:rPr>
              <w:t>Construct viable arguments and critique the reasoning of others.</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7317A0" w14:paraId="38C02EB8" w14:textId="58DAA58B">
            <w:pPr>
              <w:jc w:val="center"/>
              <w:rPr>
                <w:rFonts w:eastAsia="Calibri" w:cstheme="minorHAnsi"/>
                <w:color w:val="000000" w:themeColor="text1"/>
                <w:sz w:val="24"/>
                <w:szCs w:val="24"/>
              </w:rPr>
            </w:pPr>
            <w:r w:rsidRPr="00230251">
              <w:rPr>
                <w:rFonts w:eastAsia="Calibri" w:cstheme="minorHAnsi"/>
                <w:color w:val="000000" w:themeColor="text1"/>
                <w:sz w:val="24"/>
                <w:szCs w:val="24"/>
              </w:rPr>
              <w:t>p. 10-</w:t>
            </w:r>
            <w:r w:rsidRPr="00230251" w:rsidR="00DF1634">
              <w:rPr>
                <w:rFonts w:eastAsia="Calibri" w:cstheme="minorHAnsi"/>
                <w:color w:val="000000" w:themeColor="text1"/>
                <w:sz w:val="24"/>
                <w:szCs w:val="24"/>
              </w:rPr>
              <w:t>15</w:t>
            </w:r>
          </w:p>
        </w:tc>
        <w:tc>
          <w:tcPr>
            <w:tcW w:w="6720" w:type="dxa"/>
            <w:tcMar>
              <w:top w:w="15" w:type="dxa"/>
              <w:left w:w="15" w:type="dxa"/>
              <w:right w:w="15" w:type="dxa"/>
            </w:tcMar>
            <w:vAlign w:val="center"/>
          </w:tcPr>
          <w:p w:rsidRPr="00230251" w:rsidR="0071288B" w:rsidP="0071288B" w:rsidRDefault="0071288B" w14:paraId="6A1B63D4" w14:textId="0198E380">
            <w:pPr>
              <w:rPr>
                <w:rStyle w:val="mn"/>
                <w:rFonts w:cstheme="minorHAnsi"/>
                <w:color w:val="333333"/>
                <w:sz w:val="24"/>
                <w:szCs w:val="24"/>
                <w:bdr w:val="none" w:color="auto" w:sz="0" w:space="0" w:frame="1"/>
                <w:shd w:val="clear" w:color="auto" w:fill="FFFFFF"/>
              </w:rPr>
            </w:pPr>
            <w:r w:rsidRPr="6507B4A5" w:rsidR="0071288B">
              <w:rPr>
                <w:rFonts w:cs="Calibri" w:cstheme="minorAscii"/>
                <w:color w:val="333333"/>
                <w:sz w:val="24"/>
                <w:szCs w:val="24"/>
                <w:shd w:val="clear" w:color="auto" w:fill="FFFFFF"/>
              </w:rPr>
              <w:t>Using the quadratic formula, find the solution to </w:t>
            </w:r>
            <m:oMath>
              <m:sSup>
                <m:sSupPr>
                  <m:ctrlPr>
                    <w:rPr>
                      <w:rStyle w:val="mn"/>
                      <w:rFonts w:ascii="Cambria Math" w:hAnsi="Cambria Math" w:cstheme="minorHAnsi"/>
                      <w:i/>
                      <w:color w:val="333333"/>
                      <w:sz w:val="24"/>
                      <w:szCs w:val="24"/>
                      <w:bdr w:val="none" w:color="auto" w:sz="0" w:space="0" w:frame="1"/>
                      <w:shd w:val="clear" w:color="auto" w:fill="FFFFFF"/>
                    </w:rPr>
                  </m:ctrlPr>
                </m:sSupPr>
                <m:e>
                  <m:r>
                    <w:rPr>
                      <w:rStyle w:val="mn"/>
                      <w:rFonts w:ascii="Cambria Math" w:hAnsi="Cambria Math" w:cstheme="minorHAnsi"/>
                      <w:color w:val="333333"/>
                      <w:sz w:val="24"/>
                      <w:szCs w:val="24"/>
                      <w:bdr w:val="none" w:color="auto" w:sz="0" w:space="0" w:frame="1"/>
                      <w:shd w:val="clear" w:color="auto" w:fill="FFFFFF"/>
                    </w:rPr>
                    <m:t>3</m:t>
                  </m:r>
                  <m:r>
                    <w:rPr>
                      <w:rStyle w:val="mi"/>
                      <w:rFonts w:ascii="Cambria Math" w:hAnsi="Cambria Math" w:cstheme="minorHAnsi"/>
                      <w:color w:val="333333"/>
                      <w:sz w:val="24"/>
                      <w:szCs w:val="24"/>
                      <w:bdr w:val="none" w:color="auto" w:sz="0" w:space="0" w:frame="1"/>
                      <w:shd w:val="clear" w:color="auto" w:fill="FFFFFF"/>
                    </w:rPr>
                    <m:t>x</m:t>
                  </m:r>
                </m:e>
                <m:sup>
                  <m:r>
                    <w:rPr>
                      <w:rStyle w:val="mn"/>
                      <w:rFonts w:ascii="Cambria Math" w:hAnsi="Cambria Math" w:cstheme="minorHAnsi"/>
                      <w:color w:val="333333"/>
                      <w:sz w:val="24"/>
                      <w:szCs w:val="24"/>
                      <w:bdr w:val="none" w:color="auto" w:sz="0" w:space="0" w:frame="1"/>
                      <w:shd w:val="clear" w:color="auto" w:fill="FFFFFF"/>
                    </w:rPr>
                    <m:t>2</m:t>
                  </m:r>
                </m:sup>
              </m:sSup>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18</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24</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0</m:t>
              </m:r>
            </m:oMath>
            <w:r w:rsidRPr="6507B4A5" w:rsidR="0071288B">
              <w:rPr>
                <w:rStyle w:val="mn"/>
                <w:rFonts w:cs="Calibri" w:cstheme="minorAscii"/>
                <w:color w:val="333333"/>
                <w:sz w:val="24"/>
                <w:szCs w:val="24"/>
                <w:bdr w:val="none" w:color="auto" w:sz="0" w:space="0" w:frame="1"/>
                <w:shd w:val="clear" w:color="auto" w:fill="FFFFFF"/>
              </w:rPr>
              <w:t>.</w:t>
            </w:r>
          </w:p>
          <w:p w:rsidR="6507B4A5" w:rsidP="6507B4A5" w:rsidRDefault="6507B4A5" w14:paraId="16587CF2" w14:textId="1D176D0F">
            <w:pPr>
              <w:rPr>
                <w:rStyle w:val="mn"/>
                <w:rFonts w:cs="Calibri" w:cstheme="minorAscii"/>
                <w:color w:val="333333"/>
                <w:sz w:val="24"/>
                <w:szCs w:val="24"/>
              </w:rPr>
            </w:pPr>
          </w:p>
          <w:p w:rsidRPr="00230251" w:rsidR="0071288B" w:rsidP="6507B4A5" w:rsidRDefault="0071288B" w14:paraId="375D4583" w14:textId="2E27C0B8">
            <w:pPr>
              <w:rPr>
                <w:rStyle w:val="mn"/>
                <w:rFonts w:cs="Calibri" w:cstheme="minorAscii"/>
                <w:b w:val="1"/>
                <w:bCs w:val="1"/>
                <w:color w:val="00B050"/>
                <w:sz w:val="24"/>
                <w:szCs w:val="24"/>
              </w:rPr>
            </w:pPr>
            <w:r w:rsidRPr="6507B4A5" w:rsidR="4FA250A2">
              <w:rPr>
                <w:rStyle w:val="mn"/>
                <w:rFonts w:cs="Calibri" w:cstheme="minorAscii"/>
                <w:b w:val="0"/>
                <w:bCs w:val="0"/>
                <w:color w:val="00B050"/>
                <w:sz w:val="24"/>
                <w:szCs w:val="24"/>
                <w:bdr w:val="none" w:color="auto" w:sz="0" w:space="0" w:frame="1"/>
                <w:shd w:val="clear" w:color="auto" w:fill="FFFFFF"/>
              </w:rPr>
              <w:t xml:space="preserve">A</w:t>
            </w:r>
            <w:r w:rsidRPr="6507B4A5" w:rsidR="0071288B">
              <w:rPr>
                <w:rStyle w:val="mn"/>
                <w:rFonts w:cs="Calibri" w:cstheme="minorAscii"/>
                <w:b w:val="0"/>
                <w:bCs w:val="0"/>
                <w:color w:val="00B050"/>
                <w:sz w:val="24"/>
                <w:szCs w:val="24"/>
                <w:bdr w:val="none" w:color="auto" w:sz="0" w:space="0" w:frame="1"/>
                <w:shd w:val="clear" w:color="auto" w:fill="FFFFFF"/>
              </w:rPr>
              <w:t xml:space="preserve">nswer:</w:t>
            </w:r>
            <w:r w:rsidRPr="6507B4A5" w:rsidR="0071288B">
              <w:rPr>
                <w:rStyle w:val="mn"/>
                <w:rFonts w:cs="Calibri" w:cstheme="minorAscii"/>
                <w:b w:val="1"/>
                <w:bCs w:val="1"/>
                <w:color w:val="00B050"/>
                <w:sz w:val="24"/>
                <w:szCs w:val="24"/>
                <w:bdr w:val="none" w:color="auto" w:sz="0" w:space="0" w:frame="1"/>
                <w:shd w:val="clear" w:color="auto" w:fill="FFFFFF"/>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=−2, </m:t>
                </m:r>
                <m:r xmlns:m="http://schemas.openxmlformats.org/officeDocument/2006/math">
                  <m:t xmlns:m="http://schemas.openxmlformats.org/officeDocument/2006/math">𝑥</m:t>
                </m:r>
                <m:r xmlns:m="http://schemas.openxmlformats.org/officeDocument/2006/math">
                  <m:t xmlns:m="http://schemas.openxmlformats.org/officeDocument/2006/math">=−4 </m:t>
                </m:r>
              </m:oMath>
            </m:oMathPara>
          </w:p>
          <w:p w:rsidRPr="00230251" w:rsidR="0071288B" w:rsidP="6507B4A5" w:rsidRDefault="0071288B" w14:paraId="365FFA84" w14:textId="0D91110C">
            <w:pPr>
              <w:rPr>
                <w:rStyle w:val="mn"/>
                <w:rFonts w:cs="Calibri" w:cstheme="minorAscii"/>
                <w:b w:val="1"/>
                <w:bCs w:val="1"/>
                <w:color w:val="00B050"/>
                <w:sz w:val="24"/>
                <w:szCs w:val="24"/>
              </w:rPr>
            </w:pPr>
          </w:p>
          <w:p w:rsidRPr="00230251" w:rsidR="0071288B" w:rsidP="6507B4A5" w:rsidRDefault="0071288B" w14:paraId="13346216" w14:textId="2F1AB6A4">
            <w:pPr>
              <w:pStyle w:val="Normal"/>
              <w:rPr>
                <w:rFonts w:ascii="Calibri" w:hAnsi="Calibri" w:eastAsia="Calibri" w:cs="Calibri"/>
                <w:noProof w:val="0"/>
                <w:sz w:val="24"/>
                <w:szCs w:val="24"/>
                <w:lang w:val="en-US"/>
              </w:rPr>
            </w:pPr>
            <w:hyperlink r:id="Raa46c8693ca141f9">
              <w:r w:rsidRPr="6507B4A5" w:rsidR="2D60C636">
                <w:rPr>
                  <w:rStyle w:val="Hyperlink"/>
                  <w:rFonts w:ascii="Calibri" w:hAnsi="Calibri" w:eastAsia="Calibri" w:cs="Calibri"/>
                  <w:noProof w:val="0"/>
                  <w:sz w:val="24"/>
                  <w:szCs w:val="24"/>
                  <w:lang w:val="en-US"/>
                </w:rPr>
                <w:t>Quadratic Equations Unit Test Item #13 - GeoGebra</w:t>
              </w:r>
            </w:hyperlink>
          </w:p>
        </w:tc>
      </w:tr>
      <w:tr w:rsidRPr="00230251" w:rsidR="0071288B" w:rsidTr="6507B4A5" w14:paraId="4B01EB3D" w14:textId="77777777">
        <w:trPr>
          <w:trHeight w:val="300"/>
        </w:trPr>
        <w:tc>
          <w:tcPr>
            <w:tcW w:w="630" w:type="dxa"/>
            <w:tcMar>
              <w:top w:w="15" w:type="dxa"/>
              <w:left w:w="15" w:type="dxa"/>
              <w:right w:w="15" w:type="dxa"/>
            </w:tcMar>
            <w:vAlign w:val="center"/>
          </w:tcPr>
          <w:p w:rsidRPr="00230251" w:rsidR="0071288B" w:rsidP="0071288B" w:rsidRDefault="0071288B" w14:paraId="2BFDB1C3" w14:textId="51DC0F46">
            <w:pPr>
              <w:spacing w:after="0"/>
              <w:jc w:val="center"/>
              <w:rPr>
                <w:rFonts w:cstheme="minorHAnsi"/>
                <w:sz w:val="24"/>
                <w:szCs w:val="24"/>
              </w:rPr>
            </w:pPr>
            <w:r w:rsidRPr="00230251">
              <w:rPr>
                <w:rFonts w:eastAsia="Calibri" w:cstheme="minorHAnsi"/>
                <w:color w:val="000000" w:themeColor="text1"/>
                <w:sz w:val="24"/>
                <w:szCs w:val="24"/>
              </w:rPr>
              <w:t>14</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AB3D77" w14:paraId="2F66F95A" w14:textId="3348C50D">
            <w:pPr>
              <w:spacing w:after="0"/>
              <w:rPr>
                <w:rFonts w:eastAsia="Calibri" w:cstheme="minorHAnsi"/>
                <w:color w:val="000000" w:themeColor="text1"/>
                <w:sz w:val="24"/>
                <w:szCs w:val="24"/>
              </w:rPr>
            </w:pPr>
            <w:r w:rsidRPr="00230251">
              <w:rPr>
                <w:rFonts w:eastAsia="Calibri" w:cstheme="minorHAnsi"/>
                <w:color w:val="000000" w:themeColor="text1"/>
                <w:sz w:val="24"/>
                <w:szCs w:val="24"/>
              </w:rPr>
              <w:t xml:space="preserve">Lesson 7: Completing the Square &amp; </w:t>
            </w:r>
            <w:r w:rsidRPr="00230251">
              <w:rPr>
                <w:rFonts w:eastAsia="Calibri" w:cstheme="minorHAnsi"/>
                <w:color w:val="000000" w:themeColor="text1"/>
                <w:sz w:val="24"/>
                <w:szCs w:val="24"/>
              </w:rPr>
              <w:lastRenderedPageBreak/>
              <w:t>the Quadratic Formula</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33D5E847" w14:textId="46CCA5E0">
            <w:pPr>
              <w:spacing w:after="0"/>
              <w:rPr>
                <w:rFonts w:eastAsia="Calibri" w:cstheme="minorHAnsi"/>
                <w:color w:val="000000" w:themeColor="text1"/>
                <w:sz w:val="24"/>
                <w:szCs w:val="24"/>
              </w:rPr>
            </w:pPr>
            <w:r w:rsidRPr="00230251">
              <w:rPr>
                <w:rFonts w:cstheme="minorHAnsi"/>
                <w:sz w:val="24"/>
                <w:szCs w:val="24"/>
              </w:rPr>
              <w:lastRenderedPageBreak/>
              <w:t xml:space="preserve">In this section, you will </w:t>
            </w:r>
            <w:r w:rsidRPr="00230251">
              <w:rPr>
                <w:rFonts w:cstheme="minorHAnsi"/>
                <w:sz w:val="24"/>
                <w:szCs w:val="24"/>
              </w:rPr>
              <w:t>u</w:t>
            </w:r>
            <w:r w:rsidRPr="00230251" w:rsidR="00B3300A">
              <w:rPr>
                <w:rFonts w:cstheme="minorHAnsi"/>
                <w:sz w:val="24"/>
                <w:szCs w:val="24"/>
              </w:rPr>
              <w:t>se the quadratic formula to solve quadratic equations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B3300A" w14:paraId="115BA663" w14:textId="54C4E4E0">
            <w:pPr>
              <w:spacing w:after="0"/>
              <w:rPr>
                <w:rFonts w:eastAsia="Calibri" w:cstheme="minorHAnsi"/>
                <w:color w:val="000000" w:themeColor="text1"/>
                <w:sz w:val="24"/>
                <w:szCs w:val="24"/>
              </w:rPr>
            </w:pPr>
            <w:r w:rsidRPr="00230251">
              <w:rPr>
                <w:rFonts w:eastAsia="Calibri" w:cstheme="minorHAnsi"/>
                <w:color w:val="000000" w:themeColor="text1"/>
                <w:sz w:val="24"/>
                <w:szCs w:val="24"/>
              </w:rPr>
              <w:t>Attend to precision.</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DF1634" w14:paraId="3885E1A9" w14:textId="28A7E8DA">
            <w:pPr>
              <w:jc w:val="center"/>
              <w:rPr>
                <w:rFonts w:eastAsia="Calibri" w:cstheme="minorHAnsi"/>
                <w:color w:val="000000" w:themeColor="text1"/>
                <w:sz w:val="24"/>
                <w:szCs w:val="24"/>
              </w:rPr>
            </w:pPr>
            <w:r w:rsidRPr="00230251">
              <w:rPr>
                <w:rFonts w:eastAsia="Calibri" w:cstheme="minorHAnsi"/>
                <w:color w:val="000000" w:themeColor="text1"/>
                <w:sz w:val="24"/>
                <w:szCs w:val="24"/>
              </w:rPr>
              <w:t>p. 17-24</w:t>
            </w:r>
          </w:p>
        </w:tc>
        <w:tc>
          <w:tcPr>
            <w:tcW w:w="6720" w:type="dxa"/>
            <w:tcMar>
              <w:top w:w="15" w:type="dxa"/>
              <w:left w:w="15" w:type="dxa"/>
              <w:right w:w="15" w:type="dxa"/>
            </w:tcMar>
            <w:vAlign w:val="center"/>
          </w:tcPr>
          <w:p w:rsidRPr="00230251" w:rsidR="0071288B" w:rsidP="0071288B" w:rsidRDefault="0071288B" w14:paraId="07F1EEA5" w14:textId="77777777">
            <w:pPr>
              <w:rPr>
                <w:rFonts w:cstheme="minorHAnsi"/>
                <w:color w:val="333333"/>
                <w:sz w:val="24"/>
                <w:szCs w:val="24"/>
                <w:shd w:val="clear" w:color="auto" w:fill="FFFFFF"/>
              </w:rPr>
            </w:pPr>
            <w:r w:rsidRPr="6507B4A5" w:rsidR="0071288B">
              <w:rPr>
                <w:rFonts w:cs="Calibri" w:cstheme="minorAscii"/>
                <w:color w:val="333333"/>
                <w:sz w:val="24"/>
                <w:szCs w:val="24"/>
                <w:shd w:val="clear" w:color="auto" w:fill="FFFFFF"/>
              </w:rPr>
              <w:t>Which of the following is a solution to the quadratic equation </w:t>
            </w:r>
            <m:oMath xmlns:m="http://schemas.openxmlformats.org/officeDocument/2006/math">
              <m:sSup>
                <m:sSupPr>
                  <m:ctrlPr>
                    <w:rPr xmlns:w="http://schemas.openxmlformats.org/wordprocessingml/2006/main">
                      <w:rStyle w:val="mo"/>
                      <w:rFonts w:ascii="Cambria Math" w:hAnsi="Cambria Math" w:cstheme="minorHAnsi"/>
                      <w:i/>
                      <w:color w:val="333333"/>
                      <w:sz w:val="24"/>
                      <w:szCs w:val="24"/>
                      <w:bdr w:val="none" w:color="auto" w:sz="0" w:space="0" w:frame="1"/>
                      <w:shd w:val="clear" w:color="auto" w:fill="FFFFFF"/>
                    </w:rPr>
                  </m:ctrlPr>
                </m:sSupPr>
                <m:e>
                  <m:r>
                    <w:rPr xmlns:w="http://schemas.openxmlformats.org/wordprocessingml/2006/main">
                      <w:rStyle w:val="mo"/>
                      <w:rFonts w:ascii="Cambria Math" w:hAnsi="Cambria Math" w:cstheme="minorHAnsi"/>
                      <w:color w:val="333333"/>
                      <w:sz w:val="24"/>
                      <w:szCs w:val="24"/>
                      <w:bdr w:val="none" w:color="auto" w:sz="0" w:space="0" w:frame="1"/>
                      <w:shd w:val="clear" w:color="auto" w:fill="FFFFFF"/>
                    </w:rPr>
                    <m:t>-</m:t>
                  </m:r>
                  <m:r>
                    <w:rPr xmlns:w="http://schemas.openxmlformats.org/wordprocessingml/2006/main">
                      <w:rStyle w:val="mi"/>
                      <w:rFonts w:ascii="Cambria Math" w:hAnsi="Cambria Math" w:cstheme="minorHAnsi"/>
                      <w:color w:val="333333"/>
                      <w:sz w:val="24"/>
                      <w:szCs w:val="24"/>
                      <w:bdr w:val="none" w:color="auto" w:sz="0" w:space="0" w:frame="1"/>
                      <w:shd w:val="clear" w:color="auto" w:fill="FFFFFF"/>
                    </w:rPr>
                    <m:t>x</m:t>
                  </m:r>
                </m:e>
                <m:sup>
                  <m:r>
                    <w:rPr xmlns:w="http://schemas.openxmlformats.org/wordprocessingml/2006/main">
                      <w:rStyle w:val="mn"/>
                      <w:rFonts w:ascii="Cambria Math" w:hAnsi="Cambria Math" w:cstheme="minorHAnsi"/>
                      <w:color w:val="333333"/>
                      <w:sz w:val="24"/>
                      <w:szCs w:val="24"/>
                      <w:bdr w:val="none" w:color="auto" w:sz="0" w:space="0" w:frame="1"/>
                      <w:shd w:val="clear" w:color="auto" w:fill="FFFFFF"/>
                    </w:rPr>
                    <m:t>2</m:t>
                  </m:r>
                </m:sup>
              </m:sSup>
              <m:r>
                <w:rPr xmlns:w="http://schemas.openxmlformats.org/wordprocessingml/2006/main">
                  <w:rStyle w:val="mo"/>
                  <w:rFonts w:ascii="Cambria Math" w:hAnsi="Cambria Math" w:cstheme="minorHAnsi"/>
                  <w:color w:val="333333"/>
                  <w:sz w:val="24"/>
                  <w:szCs w:val="24"/>
                  <w:bdr w:val="none" w:color="auto" w:sz="0" w:space="0" w:frame="1"/>
                  <w:shd w:val="clear" w:color="auto" w:fill="FFFFFF"/>
                </w:rPr>
                <m:t>+</m:t>
              </m:r>
              <m:r>
                <w:rPr xmlns:w="http://schemas.openxmlformats.org/wordprocessingml/2006/main">
                  <w:rStyle w:val="mi"/>
                  <w:rFonts w:ascii="Cambria Math" w:hAnsi="Cambria Math" w:cstheme="minorHAnsi"/>
                  <w:color w:val="333333"/>
                  <w:sz w:val="24"/>
                  <w:szCs w:val="24"/>
                  <w:bdr w:val="none" w:color="auto" w:sz="0" w:space="0" w:frame="1"/>
                  <w:shd w:val="clear" w:color="auto" w:fill="FFFFFF"/>
                </w:rPr>
                <m:t>x</m:t>
              </m:r>
              <m:r>
                <w:rPr xmlns:w="http://schemas.openxmlformats.org/wordprocessingml/2006/main">
                  <w:rStyle w:val="mo"/>
                  <w:rFonts w:ascii="Cambria Math" w:hAnsi="Cambria Math" w:cstheme="minorHAnsi"/>
                  <w:color w:val="333333"/>
                  <w:sz w:val="24"/>
                  <w:szCs w:val="24"/>
                  <w:bdr w:val="none" w:color="auto" w:sz="0" w:space="0" w:frame="1"/>
                  <w:shd w:val="clear" w:color="auto" w:fill="FFFFFF"/>
                </w:rPr>
                <m:t>=-</m:t>
              </m:r>
              <m:r>
                <w:rPr xmlns:w="http://schemas.openxmlformats.org/wordprocessingml/2006/main">
                  <w:rStyle w:val="mn"/>
                  <w:rFonts w:ascii="Cambria Math" w:hAnsi="Cambria Math" w:cstheme="minorHAnsi"/>
                  <w:color w:val="333333"/>
                  <w:sz w:val="24"/>
                  <w:szCs w:val="24"/>
                  <w:bdr w:val="none" w:color="auto" w:sz="0" w:space="0" w:frame="1"/>
                  <w:shd w:val="clear" w:color="auto" w:fill="FFFFFF"/>
                </w:rPr>
                <m:t>10</m:t>
              </m:r>
            </m:oMath>
            <w:r w:rsidRPr="6507B4A5" w:rsidR="0071288B">
              <w:rPr>
                <w:rFonts w:cs="Calibri" w:cstheme="minorAscii"/>
                <w:color w:val="333333"/>
                <w:sz w:val="24"/>
                <w:szCs w:val="24"/>
                <w:shd w:val="clear" w:color="auto" w:fill="FFFFFF"/>
              </w:rPr>
              <w:t>? Assume that the solution has been rounded to the nearest hundredth, if applicable.</w:t>
            </w:r>
          </w:p>
          <w:p w:rsidR="6507B4A5" w:rsidP="6507B4A5" w:rsidRDefault="6507B4A5" w14:paraId="34C8FAE2" w14:textId="19753890">
            <w:pPr>
              <w:rPr>
                <w:rFonts w:cs="Calibri" w:cstheme="minorAscii"/>
                <w:color w:val="333333"/>
                <w:sz w:val="24"/>
                <w:szCs w:val="24"/>
              </w:rPr>
            </w:pPr>
          </w:p>
          <w:p w:rsidRPr="00230251" w:rsidR="0071288B" w:rsidP="6507B4A5" w:rsidRDefault="0071288B" w14:paraId="6347CACF" w14:textId="09926F78">
            <w:pPr>
              <w:rPr>
                <w:rFonts w:cs="Calibri" w:cstheme="minorAscii"/>
                <w:b w:val="1"/>
                <w:bCs w:val="1"/>
                <w:color w:val="00B050"/>
                <w:sz w:val="24"/>
                <w:szCs w:val="24"/>
              </w:rPr>
            </w:pPr>
            <w:r w:rsidRPr="6507B4A5" w:rsidR="0071288B">
              <w:rPr>
                <w:rFonts w:cs="Calibri" w:cstheme="minorAscii"/>
                <w:b w:val="0"/>
                <w:bCs w:val="0"/>
                <w:color w:val="00B050"/>
                <w:sz w:val="24"/>
                <w:szCs w:val="24"/>
                <w:shd w:val="clear" w:color="auto" w:fill="FFFFFF"/>
              </w:rPr>
              <w:t xml:space="preserve">Answer:</w:t>
            </w:r>
            <w:r w:rsidRPr="6507B4A5" w:rsidR="0071288B">
              <w:rPr>
                <w:rFonts w:cs="Calibri" w:cstheme="minorAscii"/>
                <w:b w:val="1"/>
                <w:bCs w:val="1"/>
                <w:color w:val="00B050"/>
                <w:sz w:val="24"/>
                <w:szCs w:val="24"/>
                <w:shd w:val="clear" w:color="auto" w:fill="FFFFFF"/>
              </w:rPr>
              <w:lastRenderedPageBreak/>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=3.7 </m:t>
                </m:r>
              </m:oMath>
            </m:oMathPara>
          </w:p>
        </w:tc>
      </w:tr>
      <w:tr w:rsidRPr="00230251" w:rsidR="0071288B" w:rsidTr="6507B4A5" w14:paraId="3CADCF70" w14:textId="77777777">
        <w:trPr>
          <w:trHeight w:val="300"/>
        </w:trPr>
        <w:tc>
          <w:tcPr>
            <w:tcW w:w="630" w:type="dxa"/>
            <w:tcMar>
              <w:top w:w="15" w:type="dxa"/>
              <w:left w:w="15" w:type="dxa"/>
              <w:right w:w="15" w:type="dxa"/>
            </w:tcMar>
            <w:vAlign w:val="center"/>
          </w:tcPr>
          <w:p w:rsidRPr="00230251" w:rsidR="0071288B" w:rsidP="0071288B" w:rsidRDefault="0071288B" w14:paraId="38C2DCDD" w14:textId="57BE0615">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lastRenderedPageBreak/>
              <w:t>15</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C6205D" w14:paraId="269FE1E1" w14:textId="6E553B31">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8: Graphs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5EA9352D" w14:textId="630B6272">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g</w:t>
            </w:r>
            <w:r w:rsidRPr="00230251" w:rsidR="00C6205D">
              <w:rPr>
                <w:rFonts w:cstheme="minorHAnsi"/>
                <w:sz w:val="24"/>
                <w:szCs w:val="24"/>
              </w:rPr>
              <w:t>enerate points using quadratic equations to create corresponding graphs, called parabolas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944B79" w14:paraId="1C69E148" w14:textId="2200DBA0">
            <w:pPr>
              <w:spacing w:after="0"/>
              <w:rPr>
                <w:rFonts w:eastAsia="Calibri" w:cstheme="minorHAnsi"/>
                <w:color w:val="000000" w:themeColor="text1"/>
                <w:sz w:val="24"/>
                <w:szCs w:val="24"/>
              </w:rPr>
            </w:pPr>
            <w:r w:rsidRPr="00230251">
              <w:rPr>
                <w:rFonts w:eastAsia="Calibri" w:cstheme="minorHAnsi"/>
                <w:color w:val="000000" w:themeColor="text1"/>
                <w:sz w:val="24"/>
                <w:szCs w:val="24"/>
              </w:rPr>
              <w:t>Model with mathematics.</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DF1634" w14:paraId="24F44A25" w14:textId="176FFED4">
            <w:pPr>
              <w:jc w:val="center"/>
              <w:rPr>
                <w:rFonts w:eastAsia="Calibri" w:cstheme="minorHAnsi"/>
                <w:color w:val="000000" w:themeColor="text1"/>
                <w:sz w:val="24"/>
                <w:szCs w:val="24"/>
              </w:rPr>
            </w:pPr>
            <w:r w:rsidRPr="00230251">
              <w:rPr>
                <w:rFonts w:eastAsia="Calibri" w:cstheme="minorHAnsi"/>
                <w:color w:val="000000" w:themeColor="text1"/>
                <w:sz w:val="24"/>
                <w:szCs w:val="24"/>
              </w:rPr>
              <w:t>p. 2-</w:t>
            </w:r>
            <w:r w:rsidRPr="00230251" w:rsidR="00F921C7">
              <w:rPr>
                <w:rFonts w:eastAsia="Calibri" w:cstheme="minorHAnsi"/>
                <w:color w:val="000000" w:themeColor="text1"/>
                <w:sz w:val="24"/>
                <w:szCs w:val="24"/>
              </w:rPr>
              <w:t>8</w:t>
            </w:r>
          </w:p>
        </w:tc>
        <w:tc>
          <w:tcPr>
            <w:tcW w:w="6720" w:type="dxa"/>
            <w:tcMar>
              <w:top w:w="15" w:type="dxa"/>
              <w:left w:w="15" w:type="dxa"/>
              <w:right w:w="15" w:type="dxa"/>
            </w:tcMar>
            <w:vAlign w:val="center"/>
          </w:tcPr>
          <w:p w:rsidRPr="00230251" w:rsidR="0071288B" w:rsidP="0071288B" w:rsidRDefault="0071288B" w14:paraId="67DEF06B" w14:textId="0D8A2246">
            <w:pPr>
              <w:spacing w:line="336" w:lineRule="atLeast"/>
              <w:rPr>
                <w:rFonts w:eastAsia="Times New Roman" w:cstheme="minorHAnsi"/>
                <w:sz w:val="24"/>
                <w:szCs w:val="24"/>
                <w:bdr w:val="none" w:color="auto" w:sz="0" w:space="0" w:frame="1"/>
              </w:rPr>
            </w:pPr>
            <w:r w:rsidRPr="6507B4A5" w:rsidR="0071288B">
              <w:rPr>
                <w:rFonts w:eastAsia="Times New Roman" w:cs="Calibri" w:cstheme="minorAscii"/>
                <w:sz w:val="24"/>
                <w:szCs w:val="24"/>
              </w:rPr>
              <w:t>Which of the following coordinate pairs is a point on the parabola </w:t>
            </w:r>
            <m:oMath>
              <m:r>
                <w:rPr>
                  <w:rFonts w:ascii="Cambria Math" w:hAnsi="Cambria Math" w:eastAsia="Times New Roman" w:cstheme="minorHAnsi"/>
                  <w:sz w:val="24"/>
                  <w:szCs w:val="24"/>
                  <w:bdr w:val="none" w:color="auto" w:sz="0" w:space="0" w:frame="1"/>
                </w:rPr>
                <m:t>y=</m:t>
              </m:r>
              <m:sSup>
                <m:sSupPr>
                  <m:ctrlPr>
                    <w:rPr>
                      <w:rFonts w:ascii="Cambria Math" w:hAnsi="Cambria Math" w:eastAsia="Times New Roman" w:cstheme="minorHAnsi"/>
                      <w:i/>
                      <w:sz w:val="24"/>
                      <w:szCs w:val="24"/>
                      <w:bdr w:val="none" w:color="auto" w:sz="0" w:space="0" w:frame="1"/>
                    </w:rPr>
                  </m:ctrlPr>
                </m:sSupPr>
                <m:e>
                  <m:r>
                    <w:rPr>
                      <w:rFonts w:ascii="Cambria Math" w:hAnsi="Cambria Math" w:eastAsia="Times New Roman" w:cstheme="minorHAnsi"/>
                      <w:sz w:val="24"/>
                      <w:szCs w:val="24"/>
                      <w:bdr w:val="none" w:color="auto" w:sz="0" w:space="0" w:frame="1"/>
                    </w:rPr>
                    <m:t>-4x</m:t>
                  </m:r>
                </m:e>
                <m:sup>
                  <m:r>
                    <w:rPr>
                      <w:rFonts w:ascii="Cambria Math" w:hAnsi="Cambria Math" w:eastAsia="Times New Roman" w:cstheme="minorHAnsi"/>
                      <w:sz w:val="24"/>
                      <w:szCs w:val="24"/>
                      <w:bdr w:val="none" w:color="auto" w:sz="0" w:space="0" w:frame="1"/>
                    </w:rPr>
                    <m:t>2</m:t>
                  </m:r>
                </m:sup>
              </m:sSup>
              <m:r>
                <w:rPr>
                  <w:rFonts w:ascii="Cambria Math" w:hAnsi="Cambria Math" w:eastAsia="Times New Roman" w:cstheme="minorHAnsi"/>
                  <w:sz w:val="24"/>
                  <w:szCs w:val="24"/>
                  <w:bdr w:val="none" w:color="auto" w:sz="0" w:space="0" w:frame="1"/>
                </w:rPr>
                <m:t>-53x-56</m:t>
              </m:r>
            </m:oMath>
            <w:r w:rsidRPr="6507B4A5" w:rsidR="0071288B">
              <w:rPr>
                <w:rFonts w:eastAsia="Times New Roman" w:cs="Calibri" w:cstheme="minorAscii"/>
                <w:sz w:val="24"/>
                <w:szCs w:val="24"/>
                <w:bdr w:val="none" w:color="auto" w:sz="0" w:space="0" w:frame="1"/>
              </w:rPr>
              <w:t>?</w:t>
            </w:r>
          </w:p>
          <w:p w:rsidR="6507B4A5" w:rsidP="6507B4A5" w:rsidRDefault="6507B4A5" w14:paraId="4B03B0B1" w14:textId="440173A8">
            <w:pPr>
              <w:spacing w:line="336" w:lineRule="atLeast"/>
              <w:rPr>
                <w:rFonts w:eastAsia="Times New Roman" w:cs="Calibri" w:cstheme="minorAscii"/>
                <w:b w:val="0"/>
                <w:bCs w:val="0"/>
                <w:sz w:val="24"/>
                <w:szCs w:val="24"/>
              </w:rPr>
            </w:pPr>
          </w:p>
          <w:p w:rsidRPr="00230251" w:rsidR="0071288B" w:rsidP="6507B4A5" w:rsidRDefault="0071288B" w14:textId="7F3C66FA" w14:noSpellErr="1" w14:paraId="57A299E5">
            <w:pPr>
              <w:spacing w:line="336" w:lineRule="atLeast"/>
              <w:rPr>
                <w:rFonts w:eastAsia="Times New Roman" w:cs="Calibri" w:cstheme="minorAscii"/>
                <w:b w:val="0"/>
                <w:bCs w:val="0"/>
                <w:color w:val="00B050"/>
                <w:sz w:val="24"/>
                <w:szCs w:val="24"/>
              </w:rPr>
            </w:pPr>
            <w:r w:rsidRPr="6507B4A5" w:rsidR="0071288B">
              <w:rPr>
                <w:rFonts w:eastAsia="Times New Roman" w:cs="Calibri" w:cstheme="minorAscii"/>
                <w:b w:val="0"/>
                <w:bCs w:val="0"/>
                <w:color w:val="00B050"/>
                <w:sz w:val="24"/>
                <w:szCs w:val="24"/>
                <w:bdr w:val="none" w:color="auto" w:sz="0" w:space="0" w:frame="1"/>
              </w:rPr>
              <w:t>Answer: (-1, -7)</w:t>
            </w:r>
          </w:p>
          <w:p w:rsidRPr="00230251" w:rsidR="0071288B" w:rsidP="6507B4A5" w:rsidRDefault="0071288B" w14:paraId="2A1F72F8" w14:textId="1173833F">
            <w:pPr>
              <w:spacing w:line="336" w:lineRule="atLeast"/>
              <w:rPr>
                <w:rFonts w:eastAsia="Times New Roman" w:cs="Calibri" w:cstheme="minorAscii"/>
                <w:b w:val="1"/>
                <w:bCs w:val="1"/>
                <w:color w:val="00B050"/>
                <w:sz w:val="24"/>
                <w:szCs w:val="24"/>
              </w:rPr>
            </w:pPr>
          </w:p>
          <w:p w:rsidRPr="00230251" w:rsidR="0071288B" w:rsidP="6507B4A5" w:rsidRDefault="0071288B" w14:paraId="4ACD2FC1" w14:textId="016BFF83">
            <w:pPr>
              <w:pStyle w:val="Normal"/>
              <w:spacing w:line="336" w:lineRule="atLeast"/>
              <w:rPr>
                <w:rFonts w:ascii="Calibri" w:hAnsi="Calibri" w:eastAsia="Calibri" w:cs="Calibri"/>
                <w:noProof w:val="0"/>
                <w:sz w:val="24"/>
                <w:szCs w:val="24"/>
                <w:lang w:val="en-US"/>
              </w:rPr>
            </w:pPr>
            <w:hyperlink r:id="R1ef33f568ee845e6">
              <w:r w:rsidRPr="6507B4A5" w:rsidR="6FD3B367">
                <w:rPr>
                  <w:rStyle w:val="Hyperlink"/>
                  <w:rFonts w:ascii="Calibri" w:hAnsi="Calibri" w:eastAsia="Calibri" w:cs="Calibri"/>
                  <w:noProof w:val="0"/>
                  <w:sz w:val="24"/>
                  <w:szCs w:val="24"/>
                  <w:lang w:val="en-US"/>
                </w:rPr>
                <w:t>Quadratic Equations Unit Test Item #15 - GeoGebra</w:t>
              </w:r>
            </w:hyperlink>
          </w:p>
        </w:tc>
      </w:tr>
      <w:tr w:rsidRPr="00230251" w:rsidR="0071288B" w:rsidTr="6507B4A5" w14:paraId="7C4BE55A" w14:textId="77777777">
        <w:trPr>
          <w:trHeight w:val="300"/>
        </w:trPr>
        <w:tc>
          <w:tcPr>
            <w:tcW w:w="630" w:type="dxa"/>
            <w:tcMar>
              <w:top w:w="15" w:type="dxa"/>
              <w:left w:w="15" w:type="dxa"/>
              <w:right w:w="15" w:type="dxa"/>
            </w:tcMar>
            <w:vAlign w:val="center"/>
          </w:tcPr>
          <w:p w:rsidRPr="00230251" w:rsidR="0071288B" w:rsidP="0071288B" w:rsidRDefault="0071288B" w14:paraId="50559A12" w14:textId="791B753F">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t>16</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C6205D" w14:paraId="7F047921" w14:textId="072C7803">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8: Graphs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69A7E9F6" w14:textId="6532A5B1">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i</w:t>
            </w:r>
            <w:r w:rsidRPr="00230251" w:rsidR="00F63183">
              <w:rPr>
                <w:rFonts w:cstheme="minorHAnsi"/>
                <w:sz w:val="24"/>
                <w:szCs w:val="24"/>
              </w:rPr>
              <w:t xml:space="preserve">dentify the vertex, axis of symmetry, zeros, and </w:t>
            </w:r>
            <w:r w:rsidRPr="00230251" w:rsidR="00F63183">
              <w:rPr>
                <w:rFonts w:cstheme="minorHAnsi"/>
                <w:i/>
                <w:iCs/>
                <w:sz w:val="24"/>
                <w:szCs w:val="24"/>
              </w:rPr>
              <w:t>y</w:t>
            </w:r>
            <w:r w:rsidRPr="00230251" w:rsidR="00F63183">
              <w:rPr>
                <w:rFonts w:cstheme="minorHAnsi"/>
                <w:sz w:val="24"/>
                <w:szCs w:val="24"/>
              </w:rPr>
              <w:t>-intercepts of graphs of quadratic equations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944B79" w14:paraId="69C76FAF" w14:textId="2C5EAF1E">
            <w:pPr>
              <w:spacing w:after="0"/>
              <w:rPr>
                <w:rFonts w:eastAsia="Calibri" w:cstheme="minorHAnsi"/>
                <w:color w:val="000000" w:themeColor="text1"/>
                <w:sz w:val="24"/>
                <w:szCs w:val="24"/>
              </w:rPr>
            </w:pPr>
            <w:r w:rsidRPr="00230251">
              <w:rPr>
                <w:rFonts w:eastAsia="Calibri" w:cstheme="minorHAnsi"/>
                <w:color w:val="000000" w:themeColor="text1"/>
                <w:sz w:val="24"/>
                <w:szCs w:val="24"/>
              </w:rPr>
              <w:t>Model with mathematics.</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F2305" w14:paraId="23148D4E" w14:textId="3EB19E10">
            <w:pPr>
              <w:jc w:val="center"/>
              <w:rPr>
                <w:rFonts w:eastAsia="Calibri" w:cstheme="minorHAnsi"/>
                <w:color w:val="000000" w:themeColor="text1"/>
                <w:sz w:val="24"/>
                <w:szCs w:val="24"/>
              </w:rPr>
            </w:pPr>
            <w:r w:rsidRPr="00230251">
              <w:rPr>
                <w:rFonts w:eastAsia="Calibri" w:cstheme="minorHAnsi"/>
                <w:color w:val="000000" w:themeColor="text1"/>
                <w:sz w:val="24"/>
                <w:szCs w:val="24"/>
              </w:rPr>
              <w:t>p. 10-16</w:t>
            </w:r>
          </w:p>
        </w:tc>
        <w:tc>
          <w:tcPr>
            <w:tcW w:w="6720" w:type="dxa"/>
            <w:tcMar>
              <w:top w:w="15" w:type="dxa"/>
              <w:left w:w="15" w:type="dxa"/>
              <w:right w:w="15" w:type="dxa"/>
            </w:tcMar>
            <w:vAlign w:val="center"/>
          </w:tcPr>
          <w:p w:rsidRPr="00230251" w:rsidR="0071288B" w:rsidP="0071288B" w:rsidRDefault="0071288B" w14:paraId="013B72D0" w14:textId="77777777">
            <w:pPr>
              <w:pStyle w:val="NormalWeb"/>
              <w:shd w:val="clear" w:color="auto" w:fill="FFFFFF"/>
              <w:spacing w:before="0" w:beforeAutospacing="0" w:after="240" w:afterAutospacing="0"/>
              <w:rPr>
                <w:rFonts w:asciiTheme="minorHAnsi" w:hAnsiTheme="minorHAnsi" w:cstheme="minorHAnsi"/>
                <w:color w:val="333333"/>
              </w:rPr>
            </w:pPr>
            <w:r w:rsidRPr="00230251">
              <w:rPr>
                <w:rStyle w:val="Emphasis"/>
                <w:rFonts w:asciiTheme="minorHAnsi" w:hAnsiTheme="minorHAnsi" w:cstheme="minorHAnsi"/>
                <w:color w:val="333333"/>
              </w:rPr>
              <w:t>Use the image to answer the question.</w:t>
            </w:r>
          </w:p>
          <w:p w:rsidRPr="00230251" w:rsidR="0071288B" w:rsidP="0071288B" w:rsidRDefault="0071288B" w14:paraId="60B0388D" w14:textId="5ECEA54C">
            <w:pPr>
              <w:pStyle w:val="NormalWeb"/>
              <w:shd w:val="clear" w:color="auto" w:fill="FFFFFF"/>
              <w:spacing w:before="0" w:beforeAutospacing="0" w:after="240" w:afterAutospacing="0"/>
              <w:rPr>
                <w:rFonts w:asciiTheme="minorHAnsi" w:hAnsiTheme="minorHAnsi" w:cstheme="minorHAnsi"/>
                <w:color w:val="333333"/>
              </w:rPr>
            </w:pPr>
            <w:r w:rsidRPr="00230251">
              <w:rPr>
                <w:rFonts w:asciiTheme="minorHAnsi" w:hAnsiTheme="minorHAnsi" w:cstheme="minorHAnsi"/>
                <w:color w:val="333333"/>
              </w:rPr>
              <w:lastRenderedPageBreak/>
              <w:fldChar w:fldCharType="begin"/>
            </w:r>
            <w:r w:rsidRPr="00230251">
              <w:rPr>
                <w:rFonts w:asciiTheme="minorHAnsi" w:hAnsiTheme="minorHAnsi" w:cstheme="minorHAnsi"/>
                <w:color w:val="333333"/>
              </w:rPr>
              <w:instrText xml:space="preserve"> INCLUDEPICTURE "https://cite-media.pearson.com/legacy_paths/d6dfaa5f-7090-4d39-80fd-58c7fa341b10/MAALG1A0054_N_F23.png" \* MERGEFORMATINET </w:instrText>
            </w:r>
            <w:r w:rsidRPr="00230251">
              <w:rPr>
                <w:rFonts w:asciiTheme="minorHAnsi" w:hAnsiTheme="minorHAnsi" w:cstheme="minorHAnsi"/>
                <w:color w:val="333333"/>
              </w:rPr>
              <w:fldChar w:fldCharType="separate"/>
            </w:r>
            <w:r w:rsidRPr="00230251">
              <w:rPr>
                <w:rFonts w:asciiTheme="minorHAnsi" w:hAnsiTheme="minorHAnsi" w:cstheme="minorHAnsi"/>
                <w:color w:val="333333"/>
              </w:rPr>
              <w:pict w14:anchorId="7C4514C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2" style="width:307pt;height:307pt" alt="A parabola is graphed on a coordinate plane. The x-axis ranges from negative 12 to 5 in increments of 1. The y-axis ranges from negative 15 to 5 in increments of 1." type="#_x0000_t75">
                  <v:imagedata r:id="rId11" r:href="rId12"/>
                </v:shape>
              </w:pict>
            </w:r>
            <w:r w:rsidRPr="00230251">
              <w:rPr>
                <w:rFonts w:asciiTheme="minorHAnsi" w:hAnsiTheme="minorHAnsi" w:cstheme="minorHAnsi"/>
                <w:color w:val="333333"/>
              </w:rPr>
              <w:fldChar w:fldCharType="end"/>
            </w:r>
          </w:p>
          <w:p w:rsidRPr="00230251" w:rsidR="0071288B" w:rsidP="0071288B" w:rsidRDefault="0071288B" w14:paraId="637672C1" w14:textId="77777777">
            <w:pPr>
              <w:pStyle w:val="NormalWeb"/>
              <w:shd w:val="clear" w:color="auto" w:fill="FFFFFF"/>
              <w:spacing w:before="0" w:beforeAutospacing="0" w:after="0" w:afterAutospacing="0"/>
              <w:rPr>
                <w:rFonts w:asciiTheme="minorHAnsi" w:hAnsiTheme="minorHAnsi" w:cstheme="minorHAnsi"/>
                <w:color w:val="333333"/>
              </w:rPr>
            </w:pPr>
            <w:r w:rsidRPr="00230251">
              <w:rPr>
                <w:rFonts w:asciiTheme="minorHAnsi" w:hAnsiTheme="minorHAnsi" w:cstheme="minorHAnsi"/>
                <w:color w:val="333333"/>
              </w:rPr>
              <w:t>Identify the vertex on the graph.</w:t>
            </w:r>
          </w:p>
          <w:p w:rsidRPr="00230251" w:rsidR="0071288B" w:rsidP="6507B4A5" w:rsidRDefault="0071288B" w14:paraId="2B2C93DC" w14:textId="77777777" w14:noSpellErr="1">
            <w:pPr>
              <w:pStyle w:val="NormalWeb"/>
              <w:shd w:val="clear" w:color="auto" w:fill="FFFFFF" w:themeFill="background1"/>
              <w:spacing w:before="0" w:beforeAutospacing="off" w:after="0" w:afterAutospacing="off"/>
              <w:rPr>
                <w:rFonts w:ascii="Calibri" w:hAnsi="Calibri" w:cs="Calibri" w:asciiTheme="minorAscii" w:hAnsiTheme="minorAscii" w:cstheme="minorAscii"/>
                <w:b w:val="0"/>
                <w:bCs w:val="0"/>
                <w:color w:val="333333"/>
              </w:rPr>
            </w:pPr>
          </w:p>
          <w:p w:rsidRPr="00230251" w:rsidR="0071288B" w:rsidP="6507B4A5" w:rsidRDefault="0071288B" w14:paraId="667D9F0F" w14:textId="5A9DFB3E" w14:noSpellErr="1">
            <w:pPr>
              <w:pStyle w:val="NormalWeb"/>
              <w:shd w:val="clear" w:color="auto" w:fill="FFFFFF" w:themeFill="background1"/>
              <w:spacing w:before="0" w:beforeAutospacing="off" w:after="0" w:afterAutospacing="off"/>
              <w:rPr>
                <w:rFonts w:ascii="Calibri" w:hAnsi="Calibri" w:cs="Calibri" w:asciiTheme="minorAscii" w:hAnsiTheme="minorAscii" w:cstheme="minorAscii"/>
                <w:b w:val="0"/>
                <w:bCs w:val="0"/>
              </w:rPr>
            </w:pPr>
            <w:r w:rsidRPr="6507B4A5" w:rsidR="0071288B">
              <w:rPr>
                <w:rFonts w:ascii="Calibri" w:hAnsi="Calibri" w:cs="Calibri" w:asciiTheme="minorAscii" w:hAnsiTheme="minorAscii" w:cstheme="minorAscii"/>
                <w:b w:val="0"/>
                <w:bCs w:val="0"/>
                <w:color w:val="00B050"/>
              </w:rPr>
              <w:t>Answer: (-5, 0)</w:t>
            </w:r>
          </w:p>
        </w:tc>
      </w:tr>
      <w:tr w:rsidRPr="00230251" w:rsidR="0071288B" w:rsidTr="6507B4A5" w14:paraId="07708C88" w14:textId="77777777">
        <w:trPr>
          <w:trHeight w:val="300"/>
        </w:trPr>
        <w:tc>
          <w:tcPr>
            <w:tcW w:w="630" w:type="dxa"/>
            <w:tcMar>
              <w:top w:w="15" w:type="dxa"/>
              <w:left w:w="15" w:type="dxa"/>
              <w:right w:w="15" w:type="dxa"/>
            </w:tcMar>
            <w:vAlign w:val="center"/>
          </w:tcPr>
          <w:p w:rsidRPr="00230251" w:rsidR="0071288B" w:rsidP="0071288B" w:rsidRDefault="0071288B" w14:paraId="3D85E48B" w14:textId="3D3D84C0">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lastRenderedPageBreak/>
              <w:t>17</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A95D24" w14:paraId="549D7898" w14:textId="4A7EBA85">
            <w:pPr>
              <w:spacing w:after="0"/>
              <w:rPr>
                <w:rFonts w:eastAsia="Calibri" w:cstheme="minorHAnsi"/>
                <w:color w:val="000000" w:themeColor="text1"/>
                <w:sz w:val="24"/>
                <w:szCs w:val="24"/>
              </w:rPr>
            </w:pPr>
            <w:r w:rsidRPr="00230251">
              <w:rPr>
                <w:rFonts w:eastAsia="Calibri" w:cstheme="minorHAnsi"/>
                <w:color w:val="000000" w:themeColor="text1"/>
                <w:sz w:val="24"/>
                <w:szCs w:val="24"/>
              </w:rPr>
              <w:t xml:space="preserve">Lesson 9: </w:t>
            </w:r>
            <w:r w:rsidRPr="00230251">
              <w:rPr>
                <w:rFonts w:eastAsia="Calibri" w:cstheme="minorHAnsi"/>
                <w:color w:val="000000" w:themeColor="text1"/>
                <w:sz w:val="24"/>
                <w:szCs w:val="24"/>
              </w:rPr>
              <w:t>Features of Graphs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38283FBA" w14:textId="23754707">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u</w:t>
            </w:r>
            <w:r w:rsidRPr="00230251" w:rsidR="00F63183">
              <w:rPr>
                <w:rFonts w:cstheme="minorHAnsi"/>
                <w:sz w:val="24"/>
                <w:szCs w:val="24"/>
              </w:rPr>
              <w:t>se multiple methods to locate zeros of quadratic equations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6662C6" w:rsidRDefault="006662C6" w14:paraId="7B219A9C" w14:textId="7FDB7B1A">
            <w:pPr>
              <w:spacing w:after="0"/>
              <w:rPr>
                <w:rFonts w:eastAsia="Calibri" w:cstheme="minorHAnsi"/>
                <w:color w:val="000000" w:themeColor="text1"/>
                <w:sz w:val="24"/>
                <w:szCs w:val="24"/>
              </w:rPr>
            </w:pPr>
            <w:r w:rsidRPr="00230251">
              <w:rPr>
                <w:rFonts w:eastAsia="Calibri" w:cstheme="minorHAnsi"/>
                <w:color w:val="000000" w:themeColor="text1"/>
                <w:sz w:val="24"/>
                <w:szCs w:val="24"/>
              </w:rPr>
              <w:t>Reason abstractly and quantitatively.</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F2305" w14:paraId="53353CEB" w14:textId="6D02E0CD">
            <w:pPr>
              <w:jc w:val="center"/>
              <w:rPr>
                <w:rFonts w:eastAsia="Calibri" w:cstheme="minorHAnsi"/>
                <w:color w:val="000000" w:themeColor="text1"/>
                <w:sz w:val="24"/>
                <w:szCs w:val="24"/>
              </w:rPr>
            </w:pPr>
            <w:r w:rsidRPr="00230251">
              <w:rPr>
                <w:rFonts w:eastAsia="Calibri" w:cstheme="minorHAnsi"/>
                <w:color w:val="000000" w:themeColor="text1"/>
                <w:sz w:val="24"/>
                <w:szCs w:val="24"/>
              </w:rPr>
              <w:t>p. 2-</w:t>
            </w:r>
            <w:r w:rsidRPr="00230251" w:rsidR="001C46C0">
              <w:rPr>
                <w:rFonts w:eastAsia="Calibri" w:cstheme="minorHAnsi"/>
                <w:color w:val="000000" w:themeColor="text1"/>
                <w:sz w:val="24"/>
                <w:szCs w:val="24"/>
              </w:rPr>
              <w:t>8</w:t>
            </w:r>
          </w:p>
        </w:tc>
        <w:tc>
          <w:tcPr>
            <w:tcW w:w="6720" w:type="dxa"/>
            <w:tcMar>
              <w:top w:w="15" w:type="dxa"/>
              <w:left w:w="15" w:type="dxa"/>
              <w:right w:w="15" w:type="dxa"/>
            </w:tcMar>
            <w:vAlign w:val="center"/>
          </w:tcPr>
          <w:p w:rsidRPr="00230251" w:rsidR="0071288B" w:rsidP="6507B4A5" w:rsidRDefault="0071288B" w14:paraId="0B0170CB" w14:textId="3072F772" w14:noSpellErr="1">
            <w:pPr>
              <w:rPr>
                <w:rStyle w:val="mi"/>
                <w:rFonts w:cs="Calibri" w:cstheme="minorAscii"/>
                <w:color w:val="333333"/>
                <w:sz w:val="24"/>
                <w:szCs w:val="24"/>
                <w:bdr w:val="none" w:color="auto" w:sz="0" w:space="0" w:frame="1"/>
                <w:shd w:val="clear" w:color="auto" w:fill="FFFFFF"/>
              </w:rPr>
            </w:pPr>
            <w:r w:rsidRPr="6507B4A5" w:rsidR="0071288B">
              <w:rPr>
                <w:rFonts w:cs="Calibri" w:cstheme="minorAscii"/>
                <w:color w:val="333333"/>
                <w:sz w:val="24"/>
                <w:szCs w:val="24"/>
                <w:shd w:val="clear" w:color="auto" w:fill="FFFFFF"/>
              </w:rPr>
              <w:t>Determine</w:t>
            </w:r>
            <w:r w:rsidRPr="6507B4A5" w:rsidR="0071288B">
              <w:rPr>
                <w:rFonts w:cs="Calibri" w:cstheme="minorAscii"/>
                <w:color w:val="333333"/>
                <w:sz w:val="24"/>
                <w:szCs w:val="24"/>
                <w:shd w:val="clear" w:color="auto" w:fill="FFFFFF"/>
              </w:rPr>
              <w:t xml:space="preserve"> the zero(s) of the quadratic function </w:t>
            </w:r>
            <m:oMath>
              <m:r>
                <w:rPr>
                  <w:rStyle w:val="mi"/>
                  <w:rFonts w:ascii="Cambria Math" w:hAnsi="Cambria Math" w:cstheme="minorHAnsi"/>
                  <w:color w:val="333333"/>
                  <w:sz w:val="24"/>
                  <w:szCs w:val="24"/>
                  <w:bdr w:val="none" w:color="auto" w:sz="0" w:space="0" w:frame="1"/>
                  <w:shd w:val="clear" w:color="auto" w:fill="FFFFFF"/>
                </w:rPr>
                <m:t>y</m:t>
              </m:r>
              <m:r>
                <w:rPr>
                  <w:rStyle w:val="mo"/>
                  <w:rFonts w:ascii="Cambria Math" w:hAnsi="Cambria Math" w:cstheme="minorHAnsi"/>
                  <w:color w:val="333333"/>
                  <w:sz w:val="24"/>
                  <w:szCs w:val="24"/>
                  <w:bdr w:val="none" w:color="auto" w:sz="0" w:space="0" w:frame="1"/>
                  <w:shd w:val="clear" w:color="auto" w:fill="FFFFFF"/>
                </w:rPr>
                <m:t>=</m:t>
              </m:r>
              <m:sSup>
                <m:sSupPr>
                  <m:ctrlPr>
                    <w:rPr>
                      <w:rStyle w:val="mo"/>
                      <w:rFonts w:ascii="Cambria Math" w:hAnsi="Cambria Math" w:cstheme="minorHAnsi"/>
                      <w:i/>
                      <w:color w:val="333333"/>
                      <w:sz w:val="24"/>
                      <w:szCs w:val="24"/>
                      <w:bdr w:val="none" w:color="auto" w:sz="0" w:space="0" w:frame="1"/>
                      <w:shd w:val="clear" w:color="auto" w:fill="FFFFFF"/>
                    </w:rPr>
                  </m:ctrlPr>
                </m:sSupPr>
                <m:e>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5</m:t>
                  </m:r>
                  <m:r>
                    <w:rPr>
                      <w:rStyle w:val="mi"/>
                      <w:rFonts w:ascii="Cambria Math" w:hAnsi="Cambria Math" w:cstheme="minorHAnsi"/>
                      <w:color w:val="333333"/>
                      <w:sz w:val="24"/>
                      <w:szCs w:val="24"/>
                      <w:bdr w:val="none" w:color="auto" w:sz="0" w:space="0" w:frame="1"/>
                      <w:shd w:val="clear" w:color="auto" w:fill="FFFFFF"/>
                    </w:rPr>
                    <m:t>x</m:t>
                  </m:r>
                </m:e>
                <m:sup>
                  <m:r>
                    <w:rPr>
                      <w:rStyle w:val="mn"/>
                      <w:rFonts w:ascii="Cambria Math" w:hAnsi="Cambria Math" w:cstheme="minorHAnsi"/>
                      <w:color w:val="333333"/>
                      <w:sz w:val="24"/>
                      <w:szCs w:val="24"/>
                      <w:bdr w:val="none" w:color="auto" w:sz="0" w:space="0" w:frame="1"/>
                      <w:shd w:val="clear" w:color="auto" w:fill="FFFFFF"/>
                    </w:rPr>
                    <m:t>2</m:t>
                  </m:r>
                </m:sup>
              </m:sSup>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16</m:t>
              </m:r>
              <m:r>
                <w:rPr>
                  <w:rStyle w:val="mi"/>
                  <w:rFonts w:ascii="Cambria Math" w:hAnsi="Cambria Math" w:cstheme="minorHAnsi"/>
                  <w:color w:val="333333"/>
                  <w:sz w:val="24"/>
                  <w:szCs w:val="24"/>
                  <w:bdr w:val="none" w:color="auto" w:sz="0" w:space="0" w:frame="1"/>
                  <w:shd w:val="clear" w:color="auto" w:fill="FFFFFF"/>
                </w:rPr>
                <m:t>x</m:t>
              </m:r>
            </m:oMath>
            <w:r w:rsidRPr="6507B4A5" w:rsidR="0071288B">
              <w:rPr>
                <w:rStyle w:val="mi"/>
                <w:rFonts w:cs="Calibri" w:cstheme="minorAscii"/>
                <w:color w:val="333333"/>
                <w:sz w:val="24"/>
                <w:szCs w:val="24"/>
                <w:bdr w:val="none" w:color="auto" w:sz="0" w:space="0" w:frame="1"/>
                <w:shd w:val="clear" w:color="auto" w:fill="FFFFFF"/>
              </w:rPr>
              <w:t>.</w:t>
            </w:r>
          </w:p>
          <w:p w:rsidR="6507B4A5" w:rsidP="6507B4A5" w:rsidRDefault="6507B4A5" w14:paraId="670F355B" w14:textId="29261EF7">
            <w:pPr>
              <w:rPr>
                <w:rStyle w:val="mi"/>
                <w:rFonts w:cs="Calibri" w:cstheme="minorAscii"/>
                <w:b w:val="0"/>
                <w:bCs w:val="0"/>
                <w:color w:val="333333"/>
                <w:sz w:val="24"/>
                <w:szCs w:val="24"/>
              </w:rPr>
            </w:pPr>
          </w:p>
          <w:p w:rsidRPr="00230251" w:rsidR="0071288B" w:rsidP="6507B4A5" w:rsidRDefault="0071288B" w14:textId="032CE623" w14:noSpellErr="1" w14:paraId="4D02280C">
            <w:pPr>
              <w:rPr>
                <w:rFonts w:cs="Calibri" w:cstheme="minorAscii"/>
                <w:b w:val="0"/>
                <w:bCs w:val="0"/>
                <w:sz w:val="24"/>
                <w:szCs w:val="24"/>
              </w:rPr>
            </w:pPr>
            <w:r w:rsidRPr="6507B4A5" w:rsidR="0071288B">
              <w:rPr>
                <w:rStyle w:val="mi"/>
                <w:rFonts w:cs="Calibri" w:cstheme="minorAscii"/>
                <w:b w:val="0"/>
                <w:bCs w:val="0"/>
                <w:color w:val="00B050"/>
                <w:sz w:val="24"/>
                <w:szCs w:val="24"/>
                <w:bdr w:val="none" w:color="auto" w:sz="0" w:space="0" w:frame="1"/>
                <w:shd w:val="clear" w:color="auto" w:fill="FFFFFF"/>
              </w:rPr>
              <w:t>Answer: (0, 0) (3.2, 0)</w:t>
            </w:r>
          </w:p>
          <w:p w:rsidRPr="00230251" w:rsidR="0071288B" w:rsidP="6507B4A5" w:rsidRDefault="0071288B" w14:paraId="7234E18F" w14:textId="25805CA6">
            <w:pPr>
              <w:rPr>
                <w:rStyle w:val="mi"/>
                <w:rFonts w:cs="Calibri" w:cstheme="minorAscii"/>
                <w:b w:val="0"/>
                <w:bCs w:val="0"/>
                <w:color w:val="00B050"/>
                <w:sz w:val="24"/>
                <w:szCs w:val="24"/>
              </w:rPr>
            </w:pPr>
          </w:p>
          <w:p w:rsidRPr="00230251" w:rsidR="0071288B" w:rsidP="6507B4A5" w:rsidRDefault="0071288B" w14:paraId="3C6EF317" w14:textId="683AA44C">
            <w:pPr>
              <w:pStyle w:val="Normal"/>
              <w:rPr>
                <w:rFonts w:ascii="Calibri" w:hAnsi="Calibri" w:eastAsia="Calibri" w:cs="Calibri"/>
                <w:noProof w:val="0"/>
                <w:sz w:val="24"/>
                <w:szCs w:val="24"/>
                <w:lang w:val="en-US"/>
              </w:rPr>
            </w:pPr>
            <w:hyperlink r:id="R543e7916d55b4ffb">
              <w:r w:rsidRPr="6507B4A5" w:rsidR="0B6F2522">
                <w:rPr>
                  <w:rStyle w:val="Hyperlink"/>
                  <w:rFonts w:ascii="Calibri" w:hAnsi="Calibri" w:eastAsia="Calibri" w:cs="Calibri"/>
                  <w:noProof w:val="0"/>
                  <w:sz w:val="24"/>
                  <w:szCs w:val="24"/>
                  <w:lang w:val="en-US"/>
                </w:rPr>
                <w:t>Quadratic Equations Unit Test Item #17 - GeoGebra</w:t>
              </w:r>
            </w:hyperlink>
          </w:p>
        </w:tc>
      </w:tr>
      <w:tr w:rsidRPr="00230251" w:rsidR="0071288B" w:rsidTr="6507B4A5" w14:paraId="5F3CC005" w14:textId="77777777">
        <w:trPr>
          <w:trHeight w:val="300"/>
        </w:trPr>
        <w:tc>
          <w:tcPr>
            <w:tcW w:w="630" w:type="dxa"/>
            <w:tcMar>
              <w:top w:w="15" w:type="dxa"/>
              <w:left w:w="15" w:type="dxa"/>
              <w:right w:w="15" w:type="dxa"/>
            </w:tcMar>
            <w:vAlign w:val="center"/>
          </w:tcPr>
          <w:p w:rsidRPr="00230251" w:rsidR="0071288B" w:rsidP="0071288B" w:rsidRDefault="0071288B" w14:paraId="5B312F66" w14:textId="2132A9D3">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lastRenderedPageBreak/>
              <w:t>18</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A95D24" w14:paraId="08F43AB1" w14:textId="292103D0">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9: Features of Graphs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1C7C5B97" w14:textId="7E5BD131">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c</w:t>
            </w:r>
            <w:r w:rsidRPr="00230251" w:rsidR="00F63183">
              <w:rPr>
                <w:rFonts w:cstheme="minorHAnsi"/>
                <w:sz w:val="24"/>
                <w:szCs w:val="24"/>
              </w:rPr>
              <w:t>omplete the square to locate the vertex and axis of symmetry of quadratic equations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6662C6" w14:paraId="69D267AD" w14:textId="5D7A19EC">
            <w:pPr>
              <w:spacing w:after="0"/>
              <w:rPr>
                <w:rFonts w:eastAsia="Calibri" w:cstheme="minorHAnsi"/>
                <w:color w:val="000000" w:themeColor="text1"/>
                <w:sz w:val="24"/>
                <w:szCs w:val="24"/>
              </w:rPr>
            </w:pPr>
            <w:r w:rsidRPr="00230251">
              <w:rPr>
                <w:rFonts w:eastAsia="Calibri" w:cstheme="minorHAnsi"/>
                <w:color w:val="000000" w:themeColor="text1"/>
                <w:sz w:val="24"/>
                <w:szCs w:val="24"/>
              </w:rPr>
              <w:t>Reason abstractly and quantitatively.</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C46C0" w14:paraId="47E03E0D" w14:textId="57B21DAA">
            <w:pPr>
              <w:jc w:val="center"/>
              <w:rPr>
                <w:rFonts w:eastAsia="Calibri" w:cstheme="minorHAnsi"/>
                <w:color w:val="000000" w:themeColor="text1"/>
                <w:sz w:val="24"/>
                <w:szCs w:val="24"/>
              </w:rPr>
            </w:pPr>
            <w:r w:rsidRPr="00230251">
              <w:rPr>
                <w:rFonts w:eastAsia="Calibri" w:cstheme="minorHAnsi"/>
                <w:color w:val="000000" w:themeColor="text1"/>
                <w:sz w:val="24"/>
                <w:szCs w:val="24"/>
              </w:rPr>
              <w:t>p. 10-16</w:t>
            </w:r>
          </w:p>
        </w:tc>
        <w:tc>
          <w:tcPr>
            <w:tcW w:w="6720" w:type="dxa"/>
            <w:tcMar>
              <w:top w:w="15" w:type="dxa"/>
              <w:left w:w="15" w:type="dxa"/>
              <w:right w:w="15" w:type="dxa"/>
            </w:tcMar>
            <w:vAlign w:val="center"/>
          </w:tcPr>
          <w:p w:rsidRPr="00230251" w:rsidR="0071288B" w:rsidP="6507B4A5" w:rsidRDefault="0071288B" w14:paraId="5E454A63" w14:textId="4816AC42" w14:noSpellErr="1">
            <w:pPr>
              <w:rPr>
                <w:rStyle w:val="mn"/>
                <w:rFonts w:cs="Calibri" w:cstheme="minorAscii"/>
                <w:color w:val="333333"/>
                <w:sz w:val="24"/>
                <w:szCs w:val="24"/>
                <w:bdr w:val="none" w:color="auto" w:sz="0" w:space="0" w:frame="1"/>
                <w:shd w:val="clear" w:color="auto" w:fill="FFFFFF"/>
              </w:rPr>
            </w:pPr>
            <w:r w:rsidRPr="6507B4A5" w:rsidR="0071288B">
              <w:rPr>
                <w:rFonts w:cs="Calibri" w:cstheme="minorAscii"/>
                <w:color w:val="333333"/>
                <w:sz w:val="24"/>
                <w:szCs w:val="24"/>
                <w:shd w:val="clear" w:color="auto" w:fill="FFFFFF"/>
              </w:rPr>
              <w:t>Identify</w:t>
            </w:r>
            <w:r w:rsidRPr="6507B4A5" w:rsidR="0071288B">
              <w:rPr>
                <w:rFonts w:cs="Calibri" w:cstheme="minorAscii"/>
                <w:color w:val="333333"/>
                <w:sz w:val="24"/>
                <w:szCs w:val="24"/>
                <w:shd w:val="clear" w:color="auto" w:fill="FFFFFF"/>
              </w:rPr>
              <w:t xml:space="preserve"> the vertex of </w:t>
            </w:r>
            <m:oMath>
              <m:r>
                <w:rPr>
                  <w:rStyle w:val="mi"/>
                  <w:rFonts w:ascii="Cambria Math" w:hAnsi="Cambria Math" w:cstheme="minorHAnsi"/>
                  <w:color w:val="333333"/>
                  <w:sz w:val="24"/>
                  <w:szCs w:val="24"/>
                  <w:bdr w:val="none" w:color="auto" w:sz="0" w:space="0" w:frame="1"/>
                  <w:shd w:val="clear" w:color="auto" w:fill="FFFFFF"/>
                </w:rPr>
                <m:t>y</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4</m:t>
              </m:r>
              <m:sSup>
                <m:sSupPr>
                  <m:ctrlPr>
                    <w:rPr>
                      <w:rStyle w:val="mo"/>
                      <w:rFonts w:ascii="Cambria Math" w:hAnsi="Cambria Math" w:cstheme="minorHAnsi"/>
                      <w:i/>
                      <w:color w:val="333333"/>
                      <w:sz w:val="24"/>
                      <w:szCs w:val="24"/>
                      <w:bdr w:val="none" w:color="auto" w:sz="0" w:space="0" w:frame="1"/>
                      <w:shd w:val="clear" w:color="auto" w:fill="FFFFFF"/>
                    </w:rPr>
                  </m:ctrlPr>
                </m:sSupPr>
                <m:e>
                  <m:r>
                    <w:rPr>
                      <w:rStyle w:val="mo"/>
                      <w:rFonts w:ascii="Cambria Math" w:hAnsi="Cambria Math" w:cstheme="minorHAnsi"/>
                      <w:color w:val="333333"/>
                      <w:sz w:val="24"/>
                      <w:szCs w:val="24"/>
                      <w:bdr w:val="none" w:color="auto" w:sz="0" w:space="0" w:frame="1"/>
                      <w:shd w:val="clear" w:color="auto" w:fill="FFFFFF"/>
                    </w:rPr>
                    <m:t>(</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25</m:t>
                  </m:r>
                  <m:r>
                    <w:rPr>
                      <w:rStyle w:val="mo"/>
                      <w:rFonts w:ascii="Cambria Math" w:hAnsi="Cambria Math" w:cstheme="minorHAnsi"/>
                      <w:color w:val="333333"/>
                      <w:sz w:val="24"/>
                      <w:szCs w:val="24"/>
                      <w:bdr w:val="none" w:color="auto" w:sz="0" w:space="0" w:frame="1"/>
                      <w:shd w:val="clear" w:color="auto" w:fill="FFFFFF"/>
                    </w:rPr>
                    <m:t>)</m:t>
                  </m:r>
                </m:e>
                <m:sup>
                  <m:r>
                    <w:rPr>
                      <w:rStyle w:val="mo"/>
                      <w:rFonts w:ascii="Cambria Math" w:hAnsi="Cambria Math" w:cstheme="minorHAnsi"/>
                      <w:color w:val="333333"/>
                      <w:sz w:val="24"/>
                      <w:szCs w:val="24"/>
                      <w:bdr w:val="none" w:color="auto" w:sz="0" w:space="0" w:frame="1"/>
                      <w:shd w:val="clear" w:color="auto" w:fill="FFFFFF"/>
                    </w:rPr>
                    <m:t>2</m:t>
                  </m:r>
                </m:sup>
              </m:sSup>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61</m:t>
              </m:r>
            </m:oMath>
            <w:r w:rsidRPr="6507B4A5" w:rsidR="0071288B">
              <w:rPr>
                <w:rStyle w:val="mn"/>
                <w:rFonts w:cs="Calibri" w:cstheme="minorAscii"/>
                <w:color w:val="333333"/>
                <w:sz w:val="24"/>
                <w:szCs w:val="24"/>
                <w:bdr w:val="none" w:color="auto" w:sz="0" w:space="0" w:frame="1"/>
                <w:shd w:val="clear" w:color="auto" w:fill="FFFFFF"/>
              </w:rPr>
              <w:t>.</w:t>
            </w:r>
          </w:p>
          <w:p w:rsidR="6507B4A5" w:rsidP="6507B4A5" w:rsidRDefault="6507B4A5" w14:paraId="32EAA189" w14:textId="743B6516">
            <w:pPr>
              <w:rPr>
                <w:rStyle w:val="mn"/>
                <w:rFonts w:cs="Calibri" w:cstheme="minorAscii"/>
                <w:b w:val="0"/>
                <w:bCs w:val="0"/>
                <w:color w:val="333333"/>
                <w:sz w:val="24"/>
                <w:szCs w:val="24"/>
              </w:rPr>
            </w:pPr>
          </w:p>
          <w:p w:rsidRPr="00230251" w:rsidR="0071288B" w:rsidP="6507B4A5" w:rsidRDefault="0071288B" w14:textId="6EAFA0C0" w14:noSpellErr="1" w14:paraId="74CC3B90">
            <w:pPr>
              <w:rPr>
                <w:rFonts w:cs="Calibri" w:cstheme="minorAscii"/>
                <w:b w:val="0"/>
                <w:bCs w:val="0"/>
                <w:color w:val="333333"/>
                <w:sz w:val="24"/>
                <w:szCs w:val="24"/>
              </w:rPr>
            </w:pPr>
            <w:r w:rsidRPr="6507B4A5" w:rsidR="0071288B">
              <w:rPr>
                <w:rStyle w:val="mn"/>
                <w:rFonts w:cs="Calibri" w:cstheme="minorAscii"/>
                <w:b w:val="0"/>
                <w:bCs w:val="0"/>
                <w:color w:val="00B050"/>
                <w:sz w:val="24"/>
                <w:szCs w:val="24"/>
                <w:bdr w:val="none" w:color="auto" w:sz="0" w:space="0" w:frame="1"/>
              </w:rPr>
              <w:t>Answer: (25, -61)</w:t>
            </w:r>
          </w:p>
          <w:p w:rsidRPr="00230251" w:rsidR="0071288B" w:rsidP="6507B4A5" w:rsidRDefault="0071288B" w14:paraId="4628F600" w14:textId="6D966AA3">
            <w:pPr>
              <w:rPr>
                <w:rStyle w:val="mn"/>
                <w:rFonts w:cs="Calibri" w:cstheme="minorAscii"/>
                <w:b w:val="0"/>
                <w:bCs w:val="0"/>
                <w:color w:val="00B050"/>
                <w:sz w:val="24"/>
                <w:szCs w:val="24"/>
              </w:rPr>
            </w:pPr>
          </w:p>
          <w:p w:rsidRPr="00230251" w:rsidR="0071288B" w:rsidP="6507B4A5" w:rsidRDefault="0071288B" w14:paraId="00B94946" w14:textId="6F488BF4">
            <w:pPr>
              <w:pStyle w:val="Normal"/>
              <w:rPr>
                <w:rFonts w:ascii="Calibri" w:hAnsi="Calibri" w:eastAsia="Calibri" w:cs="Calibri"/>
                <w:noProof w:val="0"/>
                <w:sz w:val="24"/>
                <w:szCs w:val="24"/>
                <w:shd w:val="clear" w:color="auto" w:fill="FFFFFF"/>
                <w:lang w:val="en-US"/>
              </w:rPr>
            </w:pPr>
            <w:hyperlink r:id="R2b5f5f27a8bb4ab0">
              <w:r w:rsidRPr="6507B4A5" w:rsidR="58A2278F">
                <w:rPr>
                  <w:rStyle w:val="Hyperlink"/>
                  <w:rFonts w:ascii="Calibri" w:hAnsi="Calibri" w:eastAsia="Calibri" w:cs="Calibri"/>
                  <w:noProof w:val="0"/>
                  <w:sz w:val="24"/>
                  <w:szCs w:val="24"/>
                  <w:lang w:val="en-US"/>
                </w:rPr>
                <w:t>Quadratic Equation Unit Test Item #18 - GeoGebra</w:t>
              </w:r>
            </w:hyperlink>
          </w:p>
        </w:tc>
      </w:tr>
      <w:tr w:rsidRPr="00230251" w:rsidR="0071288B" w:rsidTr="6507B4A5" w14:paraId="378BD256" w14:textId="77777777">
        <w:trPr>
          <w:trHeight w:val="300"/>
        </w:trPr>
        <w:tc>
          <w:tcPr>
            <w:tcW w:w="630" w:type="dxa"/>
            <w:tcMar>
              <w:top w:w="15" w:type="dxa"/>
              <w:left w:w="15" w:type="dxa"/>
              <w:right w:w="15" w:type="dxa"/>
            </w:tcMar>
            <w:vAlign w:val="center"/>
          </w:tcPr>
          <w:p w:rsidRPr="00230251" w:rsidR="0071288B" w:rsidP="0071288B" w:rsidRDefault="0071288B" w14:paraId="28B033DD" w14:textId="1FE59C01">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t>19</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A95D24" w14:paraId="0AC260EF" w14:textId="729C12A8">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9: Features of Graphs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604E0" w14:paraId="5E0D546A" w14:textId="4C5F480C">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c</w:t>
            </w:r>
            <w:r w:rsidRPr="00230251" w:rsidR="00A95D24">
              <w:rPr>
                <w:rFonts w:cstheme="minorHAnsi"/>
                <w:sz w:val="24"/>
                <w:szCs w:val="24"/>
              </w:rPr>
              <w:t>reate graphs of quadratic equations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6662C6" w14:paraId="406C4B10" w14:textId="6E633E77">
            <w:pPr>
              <w:spacing w:after="0"/>
              <w:rPr>
                <w:rFonts w:eastAsia="Calibri" w:cstheme="minorHAnsi"/>
                <w:color w:val="000000" w:themeColor="text1"/>
                <w:sz w:val="24"/>
                <w:szCs w:val="24"/>
              </w:rPr>
            </w:pPr>
            <w:r w:rsidRPr="00230251">
              <w:rPr>
                <w:rFonts w:eastAsia="Calibri" w:cstheme="minorHAnsi"/>
                <w:color w:val="000000" w:themeColor="text1"/>
                <w:sz w:val="24"/>
                <w:szCs w:val="24"/>
              </w:rPr>
              <w:t>Model with mathematics.</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71288B" w:rsidP="0071288B" w:rsidRDefault="001C46C0" w14:paraId="15887583" w14:textId="7D7260B1">
            <w:pPr>
              <w:jc w:val="center"/>
              <w:rPr>
                <w:rFonts w:eastAsia="Calibri" w:cstheme="minorHAnsi"/>
                <w:color w:val="000000" w:themeColor="text1"/>
                <w:sz w:val="24"/>
                <w:szCs w:val="24"/>
              </w:rPr>
            </w:pPr>
            <w:r w:rsidRPr="00230251">
              <w:rPr>
                <w:rFonts w:eastAsia="Calibri" w:cstheme="minorHAnsi"/>
                <w:color w:val="000000" w:themeColor="text1"/>
                <w:sz w:val="24"/>
                <w:szCs w:val="24"/>
              </w:rPr>
              <w:t>p. 18-24</w:t>
            </w:r>
          </w:p>
        </w:tc>
        <w:tc>
          <w:tcPr>
            <w:tcW w:w="6720" w:type="dxa"/>
            <w:tcMar>
              <w:top w:w="15" w:type="dxa"/>
              <w:left w:w="15" w:type="dxa"/>
              <w:right w:w="15" w:type="dxa"/>
            </w:tcMar>
            <w:vAlign w:val="center"/>
          </w:tcPr>
          <w:p w:rsidRPr="00230251" w:rsidR="0071288B" w:rsidP="6507B4A5" w:rsidRDefault="0071288B" w14:paraId="00DB3262" w14:textId="77777777" w14:noSpellErr="1">
            <w:pPr>
              <w:rPr>
                <w:rFonts w:cs="Calibri" w:cstheme="minorAscii"/>
                <w:b w:val="0"/>
                <w:bCs w:val="0"/>
                <w:color w:val="333333"/>
                <w:sz w:val="24"/>
                <w:szCs w:val="24"/>
                <w:shd w:val="clear" w:color="auto" w:fill="FFFFFF"/>
              </w:rPr>
            </w:pPr>
            <w:r w:rsidRPr="6507B4A5" w:rsidR="0071288B">
              <w:rPr>
                <w:rFonts w:cs="Calibri" w:cstheme="minorAscii"/>
                <w:color w:val="333333"/>
                <w:sz w:val="24"/>
                <w:szCs w:val="24"/>
                <w:shd w:val="clear" w:color="auto" w:fill="FFFFFF"/>
              </w:rPr>
              <w:t>What are the key points on the graph of </w:t>
            </w:r>
            <m:oMath>
              <m:r>
                <w:rPr>
                  <w:rStyle w:val="mi"/>
                  <w:rFonts w:ascii="Cambria Math" w:hAnsi="Cambria Math" w:cstheme="minorHAnsi"/>
                  <w:color w:val="333333"/>
                  <w:sz w:val="24"/>
                  <w:szCs w:val="24"/>
                  <w:bdr w:val="none" w:color="auto" w:sz="0" w:space="0" w:frame="1"/>
                  <w:shd w:val="clear" w:color="auto" w:fill="FFFFFF"/>
                </w:rPr>
                <m:t>y</m:t>
              </m:r>
              <m:r>
                <w:rPr>
                  <w:rStyle w:val="mo"/>
                  <w:rFonts w:ascii="Cambria Math" w:hAnsi="Cambria Math" w:cstheme="minorHAnsi"/>
                  <w:color w:val="333333"/>
                  <w:sz w:val="24"/>
                  <w:szCs w:val="24"/>
                  <w:bdr w:val="none" w:color="auto" w:sz="0" w:space="0" w:frame="1"/>
                  <w:shd w:val="clear" w:color="auto" w:fill="FFFFFF"/>
                </w:rPr>
                <m:t>=</m:t>
              </m:r>
              <m:sSup>
                <m:sSupPr>
                  <m:ctrlPr>
                    <w:rPr>
                      <w:rStyle w:val="mi"/>
                      <w:rFonts w:ascii="Cambria Math" w:hAnsi="Cambria Math" w:cstheme="minorHAnsi"/>
                      <w:i/>
                      <w:color w:val="333333"/>
                      <w:sz w:val="24"/>
                      <w:szCs w:val="24"/>
                      <w:bdr w:val="none" w:color="auto" w:sz="0" w:space="0" w:frame="1"/>
                      <w:shd w:val="clear" w:color="auto" w:fill="FFFFFF"/>
                    </w:rPr>
                  </m:ctrlPr>
                </m:sSupPr>
                <m:e>
                  <m:r>
                    <w:rPr>
                      <w:rStyle w:val="mi"/>
                      <w:rFonts w:ascii="Cambria Math" w:hAnsi="Cambria Math" w:cstheme="minorHAnsi"/>
                      <w:color w:val="333333"/>
                      <w:sz w:val="24"/>
                      <w:szCs w:val="24"/>
                      <w:bdr w:val="none" w:color="auto" w:sz="0" w:space="0" w:frame="1"/>
                      <w:shd w:val="clear" w:color="auto" w:fill="FFFFFF"/>
                    </w:rPr>
                    <m:t>x</m:t>
                  </m:r>
                </m:e>
                <m:sup>
                  <m:r>
                    <w:rPr>
                      <w:rStyle w:val="mn"/>
                      <w:rFonts w:ascii="Cambria Math" w:hAnsi="Cambria Math" w:cstheme="minorHAnsi"/>
                      <w:color w:val="333333"/>
                      <w:sz w:val="24"/>
                      <w:szCs w:val="24"/>
                      <w:bdr w:val="none" w:color="auto" w:sz="0" w:space="0" w:frame="1"/>
                      <w:shd w:val="clear" w:color="auto" w:fill="FFFFFF"/>
                    </w:rPr>
                    <m:t>2</m:t>
                  </m:r>
                </m:sup>
              </m:sSup>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2</m:t>
              </m:r>
              <m:r>
                <w:rPr>
                  <w:rStyle w:val="mi"/>
                  <w:rFonts w:ascii="Cambria Math" w:hAnsi="Cambria Math" w:cstheme="minorHAnsi"/>
                  <w:color w:val="333333"/>
                  <w:sz w:val="24"/>
                  <w:szCs w:val="24"/>
                  <w:bdr w:val="none" w:color="auto" w:sz="0" w:space="0" w:frame="1"/>
                  <w:shd w:val="clear" w:color="auto" w:fill="FFFFFF"/>
                </w:rPr>
                <m:t>x</m:t>
              </m:r>
              <m:r>
                <w:rPr>
                  <w:rStyle w:val="mo"/>
                  <w:rFonts w:ascii="Cambria Math" w:hAnsi="Cambria Math" w:cstheme="minorHAnsi"/>
                  <w:color w:val="333333"/>
                  <w:sz w:val="24"/>
                  <w:szCs w:val="24"/>
                  <w:bdr w:val="none" w:color="auto" w:sz="0" w:space="0" w:frame="1"/>
                  <w:shd w:val="clear" w:color="auto" w:fill="FFFFFF"/>
                </w:rPr>
                <m:t>-</m:t>
              </m:r>
              <m:r>
                <w:rPr>
                  <w:rStyle w:val="mn"/>
                  <w:rFonts w:ascii="Cambria Math" w:hAnsi="Cambria Math" w:cstheme="minorHAnsi"/>
                  <w:color w:val="333333"/>
                  <w:sz w:val="24"/>
                  <w:szCs w:val="24"/>
                  <w:bdr w:val="none" w:color="auto" w:sz="0" w:space="0" w:frame="1"/>
                  <w:shd w:val="clear" w:color="auto" w:fill="FFFFFF"/>
                </w:rPr>
                <m:t>120</m:t>
              </m:r>
            </m:oMath>
            <w:r w:rsidRPr="6507B4A5" w:rsidR="0071288B">
              <w:rPr>
                <w:rFonts w:cs="Calibri" w:cstheme="minorAscii"/>
                <w:color w:val="333333"/>
                <w:sz w:val="24"/>
                <w:szCs w:val="24"/>
                <w:shd w:val="clear" w:color="auto" w:fill="FFFFFF"/>
              </w:rPr>
              <w:t>? Name the vertex, </w:t>
            </w:r>
            <w:r w:rsidRPr="6507B4A5" w:rsidR="0071288B">
              <w:rPr>
                <w:rStyle w:val="Emphasis"/>
                <w:rFonts w:cs="Calibri" w:cstheme="minorAscii"/>
                <w:color w:val="333333"/>
                <w:sz w:val="24"/>
                <w:szCs w:val="24"/>
                <w:shd w:val="clear" w:color="auto" w:fill="FFFFFF"/>
              </w:rPr>
              <w:t>x</w:t>
            </w:r>
            <w:r w:rsidRPr="6507B4A5" w:rsidR="0071288B">
              <w:rPr>
                <w:rFonts w:cs="Calibri" w:cstheme="minorAscii"/>
                <w:color w:val="333333"/>
                <w:sz w:val="24"/>
                <w:szCs w:val="24"/>
                <w:shd w:val="clear" w:color="auto" w:fill="FFFFFF"/>
              </w:rPr>
              <w:t>-i</w:t>
            </w:r>
            <w:r w:rsidRPr="6507B4A5" w:rsidR="0071288B">
              <w:rPr>
                <w:rFonts w:cs="Calibri" w:cstheme="minorAscii"/>
                <w:b w:val="0"/>
                <w:bCs w:val="0"/>
                <w:color w:val="333333"/>
                <w:sz w:val="24"/>
                <w:szCs w:val="24"/>
                <w:shd w:val="clear" w:color="auto" w:fill="FFFFFF"/>
              </w:rPr>
              <w:t>ntercept(s), and </w:t>
            </w:r>
            <w:r w:rsidRPr="6507B4A5" w:rsidR="0071288B">
              <w:rPr>
                <w:rStyle w:val="Emphasis"/>
                <w:rFonts w:cs="Calibri" w:cstheme="minorAscii"/>
                <w:b w:val="0"/>
                <w:bCs w:val="0"/>
                <w:color w:val="333333"/>
                <w:sz w:val="24"/>
                <w:szCs w:val="24"/>
                <w:shd w:val="clear" w:color="auto" w:fill="FFFFFF"/>
              </w:rPr>
              <w:t>y</w:t>
            </w:r>
            <w:r w:rsidRPr="6507B4A5" w:rsidR="0071288B">
              <w:rPr>
                <w:rFonts w:cs="Calibri" w:cstheme="minorAscii"/>
                <w:b w:val="0"/>
                <w:bCs w:val="0"/>
                <w:color w:val="333333"/>
                <w:sz w:val="24"/>
                <w:szCs w:val="24"/>
                <w:shd w:val="clear" w:color="auto" w:fill="FFFFFF"/>
              </w:rPr>
              <w:t>-intercept.</w:t>
            </w:r>
          </w:p>
          <w:p w:rsidR="6507B4A5" w:rsidP="6507B4A5" w:rsidRDefault="6507B4A5" w14:paraId="509A86D2" w14:textId="1A98461C">
            <w:pPr>
              <w:rPr>
                <w:rFonts w:cs="Calibri" w:cstheme="minorAscii"/>
                <w:b w:val="0"/>
                <w:bCs w:val="0"/>
                <w:color w:val="333333"/>
                <w:sz w:val="24"/>
                <w:szCs w:val="24"/>
              </w:rPr>
            </w:pPr>
          </w:p>
          <w:p w:rsidRPr="00230251" w:rsidR="0071288B" w:rsidP="6507B4A5" w:rsidRDefault="0071288B" w14:paraId="22D2D5F1" w14:textId="77777777" w14:noSpellErr="1">
            <w:pPr>
              <w:rPr>
                <w:rFonts w:cs="Calibri" w:cstheme="minorAscii"/>
                <w:b w:val="0"/>
                <w:bCs w:val="0"/>
                <w:color w:val="00B050"/>
                <w:sz w:val="24"/>
                <w:szCs w:val="24"/>
                <w:shd w:val="clear" w:color="auto" w:fill="FFFFFF"/>
              </w:rPr>
            </w:pPr>
            <w:r w:rsidRPr="6507B4A5" w:rsidR="0071288B">
              <w:rPr>
                <w:rFonts w:cs="Calibri" w:cstheme="minorAscii"/>
                <w:b w:val="0"/>
                <w:bCs w:val="0"/>
                <w:color w:val="00B050"/>
                <w:sz w:val="24"/>
                <w:szCs w:val="24"/>
                <w:shd w:val="clear" w:color="auto" w:fill="FFFFFF"/>
              </w:rPr>
              <w:t xml:space="preserve">Answer: </w:t>
            </w:r>
          </w:p>
          <w:p w:rsidRPr="00230251" w:rsidR="0071288B" w:rsidP="6507B4A5" w:rsidRDefault="0071288B" w14:paraId="2F76D2EE" w14:textId="77777777" w14:noSpellErr="1">
            <w:pPr>
              <w:rPr>
                <w:rFonts w:cs="Calibri" w:cstheme="minorAscii"/>
                <w:b w:val="0"/>
                <w:bCs w:val="0"/>
                <w:color w:val="00B050"/>
                <w:sz w:val="24"/>
                <w:szCs w:val="24"/>
                <w:shd w:val="clear" w:color="auto" w:fill="FFFFFF"/>
              </w:rPr>
            </w:pPr>
            <w:r w:rsidRPr="6507B4A5" w:rsidR="0071288B">
              <w:rPr>
                <w:rFonts w:cs="Calibri" w:cstheme="minorAscii"/>
                <w:b w:val="0"/>
                <w:bCs w:val="0"/>
                <w:i w:val="1"/>
                <w:iCs w:val="1"/>
                <w:color w:val="00B050"/>
                <w:sz w:val="24"/>
                <w:szCs w:val="24"/>
                <w:shd w:val="clear" w:color="auto" w:fill="FFFFFF"/>
              </w:rPr>
              <w:t>x</w:t>
            </w:r>
            <w:r w:rsidRPr="6507B4A5" w:rsidR="0071288B">
              <w:rPr>
                <w:rFonts w:cs="Calibri" w:cstheme="minorAscii"/>
                <w:b w:val="0"/>
                <w:bCs w:val="0"/>
                <w:color w:val="00B050"/>
                <w:sz w:val="24"/>
                <w:szCs w:val="24"/>
                <w:shd w:val="clear" w:color="auto" w:fill="FFFFFF"/>
              </w:rPr>
              <w:t>-intercepts: (-10, 0) (12, 0)</w:t>
            </w:r>
          </w:p>
          <w:p w:rsidRPr="00230251" w:rsidR="0071288B" w:rsidP="6507B4A5" w:rsidRDefault="0071288B" w14:paraId="44AFE89C" w14:textId="5B81D746" w14:noSpellErr="1">
            <w:pPr>
              <w:rPr>
                <w:rFonts w:cs="Calibri" w:cstheme="minorAscii"/>
                <w:b w:val="0"/>
                <w:bCs w:val="0"/>
                <w:color w:val="00B050"/>
                <w:sz w:val="24"/>
                <w:szCs w:val="24"/>
              </w:rPr>
            </w:pPr>
            <w:r w:rsidRPr="6507B4A5" w:rsidR="0071288B">
              <w:rPr>
                <w:rFonts w:cs="Calibri" w:cstheme="minorAscii"/>
                <w:b w:val="0"/>
                <w:bCs w:val="0"/>
                <w:i w:val="1"/>
                <w:iCs w:val="1"/>
                <w:color w:val="00B050"/>
                <w:sz w:val="24"/>
                <w:szCs w:val="24"/>
              </w:rPr>
              <w:t>y</w:t>
            </w:r>
            <w:r w:rsidRPr="6507B4A5" w:rsidR="0071288B">
              <w:rPr>
                <w:rFonts w:cs="Calibri" w:cstheme="minorAscii"/>
                <w:b w:val="0"/>
                <w:bCs w:val="0"/>
                <w:color w:val="00B050"/>
                <w:sz w:val="24"/>
                <w:szCs w:val="24"/>
              </w:rPr>
              <w:t>-intercept: (</w:t>
            </w:r>
            <w:r w:rsidRPr="6507B4A5" w:rsidR="0071288B">
              <w:rPr>
                <w:rFonts w:cs="Calibri" w:cstheme="minorAscii"/>
                <w:b w:val="0"/>
                <w:bCs w:val="0"/>
                <w:color w:val="00B050"/>
                <w:sz w:val="24"/>
                <w:szCs w:val="24"/>
              </w:rPr>
              <w:t>0,−</w:t>
            </w:r>
            <w:r w:rsidRPr="6507B4A5" w:rsidR="0071288B">
              <w:rPr>
                <w:rFonts w:cs="Calibri" w:cstheme="minorAscii"/>
                <w:b w:val="0"/>
                <w:bCs w:val="0"/>
                <w:color w:val="00B050"/>
                <w:sz w:val="24"/>
                <w:szCs w:val="24"/>
              </w:rPr>
              <w:t>120)</w:t>
            </w:r>
            <w:r w:rsidRPr="6507B4A5" w:rsidR="0071288B">
              <w:rPr>
                <w:rFonts w:cs="Calibri" w:cstheme="minorAscii"/>
                <w:b w:val="0"/>
                <w:bCs w:val="0"/>
                <w:color w:val="00B050"/>
                <w:sz w:val="24"/>
                <w:szCs w:val="24"/>
              </w:rPr>
              <w:t xml:space="preserve"> </w:t>
            </w:r>
            <w:r w:rsidRPr="6507B4A5" w:rsidR="0071288B">
              <w:rPr>
                <w:rFonts w:cs="Calibri" w:cstheme="minorAscii"/>
                <w:b w:val="0"/>
                <w:bCs w:val="0"/>
                <w:color w:val="00B050"/>
                <w:sz w:val="24"/>
                <w:szCs w:val="24"/>
              </w:rPr>
              <w:t>(</w:t>
            </w:r>
            <w:r w:rsidRPr="6507B4A5" w:rsidR="0071288B">
              <w:rPr>
                <w:rFonts w:cs="Calibri" w:cstheme="minorAscii"/>
                <w:b w:val="0"/>
                <w:bCs w:val="0"/>
                <w:color w:val="00B050"/>
                <w:sz w:val="24"/>
                <w:szCs w:val="24"/>
              </w:rPr>
              <w:t>0,−</w:t>
            </w:r>
            <w:r w:rsidRPr="6507B4A5" w:rsidR="0071288B">
              <w:rPr>
                <w:rFonts w:cs="Calibri" w:cstheme="minorAscii"/>
                <w:b w:val="0"/>
                <w:bCs w:val="0"/>
                <w:color w:val="00B050"/>
                <w:sz w:val="24"/>
                <w:szCs w:val="24"/>
              </w:rPr>
              <w:t>120)</w:t>
            </w:r>
          </w:p>
          <w:p w:rsidRPr="00230251" w:rsidR="0071288B" w:rsidP="6507B4A5" w:rsidRDefault="0071288B" w14:noSpellErr="1" w14:paraId="3AFC7B17" w14:textId="4C71F492">
            <w:pPr>
              <w:rPr>
                <w:rFonts w:cs="Calibri" w:cstheme="minorAscii"/>
                <w:b w:val="0"/>
                <w:bCs w:val="0"/>
                <w:sz w:val="24"/>
                <w:szCs w:val="24"/>
              </w:rPr>
            </w:pPr>
            <w:r w:rsidRPr="6507B4A5" w:rsidR="0071288B">
              <w:rPr>
                <w:rFonts w:cs="Calibri" w:cstheme="minorAscii"/>
                <w:b w:val="0"/>
                <w:bCs w:val="0"/>
                <w:color w:val="00B050"/>
                <w:sz w:val="24"/>
                <w:szCs w:val="24"/>
              </w:rPr>
              <w:t>vertex: (</w:t>
            </w:r>
            <w:r w:rsidRPr="6507B4A5" w:rsidR="0071288B">
              <w:rPr>
                <w:rFonts w:cs="Calibri" w:cstheme="minorAscii"/>
                <w:b w:val="0"/>
                <w:bCs w:val="0"/>
                <w:color w:val="00B050"/>
                <w:sz w:val="24"/>
                <w:szCs w:val="24"/>
              </w:rPr>
              <w:t>1,−</w:t>
            </w:r>
            <w:r w:rsidRPr="6507B4A5" w:rsidR="0071288B">
              <w:rPr>
                <w:rFonts w:cs="Calibri" w:cstheme="minorAscii"/>
                <w:b w:val="0"/>
                <w:bCs w:val="0"/>
                <w:color w:val="00B050"/>
                <w:sz w:val="24"/>
                <w:szCs w:val="24"/>
              </w:rPr>
              <w:t>121)</w:t>
            </w:r>
          </w:p>
          <w:p w:rsidRPr="00230251" w:rsidR="0071288B" w:rsidP="6507B4A5" w:rsidRDefault="0071288B" w14:paraId="7A234939" w14:textId="20AF9898">
            <w:pPr>
              <w:rPr>
                <w:rFonts w:cs="Calibri" w:cstheme="minorAscii"/>
                <w:b w:val="0"/>
                <w:bCs w:val="0"/>
                <w:color w:val="00B050"/>
                <w:sz w:val="24"/>
                <w:szCs w:val="24"/>
              </w:rPr>
            </w:pPr>
          </w:p>
          <w:p w:rsidRPr="00230251" w:rsidR="0071288B" w:rsidP="6507B4A5" w:rsidRDefault="0071288B" w14:paraId="2F10EE1E" w14:textId="645E0D4B">
            <w:pPr>
              <w:pStyle w:val="Normal"/>
              <w:rPr>
                <w:rFonts w:ascii="Calibri" w:hAnsi="Calibri" w:eastAsia="Calibri" w:cs="Calibri"/>
                <w:noProof w:val="0"/>
                <w:sz w:val="24"/>
                <w:szCs w:val="24"/>
                <w:lang w:val="en-US"/>
              </w:rPr>
            </w:pPr>
            <w:hyperlink r:id="R7c8dcb225bb24943">
              <w:r w:rsidRPr="6507B4A5" w:rsidR="67787380">
                <w:rPr>
                  <w:rStyle w:val="Hyperlink"/>
                  <w:rFonts w:ascii="Calibri" w:hAnsi="Calibri" w:eastAsia="Calibri" w:cs="Calibri"/>
                  <w:noProof w:val="0"/>
                  <w:sz w:val="24"/>
                  <w:szCs w:val="24"/>
                  <w:lang w:val="en-US"/>
                </w:rPr>
                <w:t>Quadratic Equations Unit Test Item #19 - GeoGebra</w:t>
              </w:r>
            </w:hyperlink>
          </w:p>
        </w:tc>
      </w:tr>
      <w:tr w:rsidRPr="00230251" w:rsidR="00DE2E49" w:rsidTr="6507B4A5" w14:paraId="33CA3476" w14:textId="77777777">
        <w:trPr>
          <w:trHeight w:val="300"/>
        </w:trPr>
        <w:tc>
          <w:tcPr>
            <w:tcW w:w="630" w:type="dxa"/>
            <w:tcMar>
              <w:top w:w="15" w:type="dxa"/>
              <w:left w:w="15" w:type="dxa"/>
              <w:right w:w="15" w:type="dxa"/>
            </w:tcMar>
            <w:vAlign w:val="center"/>
          </w:tcPr>
          <w:p w:rsidRPr="00230251" w:rsidR="00DE2E49" w:rsidP="00DE2E49" w:rsidRDefault="00DE2E49" w14:paraId="01BAD87C" w14:textId="37664566">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t>20</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E2E49" w:rsidP="00DE2E49" w:rsidRDefault="00DE2E49" w14:paraId="780FC491" w14:textId="2474C2DE">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4: The Zero Product Property</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E2E49" w:rsidP="00DE2E49" w:rsidRDefault="001604E0" w14:paraId="0FF4DF60" w14:textId="600574D0">
            <w:pPr>
              <w:spacing w:after="0"/>
              <w:rPr>
                <w:rFonts w:eastAsia="Calibri" w:cstheme="minorHAnsi"/>
                <w:color w:val="000000" w:themeColor="text1"/>
                <w:sz w:val="24"/>
                <w:szCs w:val="24"/>
              </w:rPr>
            </w:pPr>
            <w:r w:rsidRPr="00230251">
              <w:rPr>
                <w:rFonts w:cstheme="minorHAnsi"/>
                <w:sz w:val="24"/>
                <w:szCs w:val="24"/>
              </w:rPr>
              <w:t xml:space="preserve">In this section, you will </w:t>
            </w:r>
            <w:r w:rsidRPr="00230251">
              <w:rPr>
                <w:rFonts w:cstheme="minorHAnsi"/>
                <w:sz w:val="24"/>
                <w:szCs w:val="24"/>
              </w:rPr>
              <w:t>e</w:t>
            </w:r>
            <w:r w:rsidRPr="00230251" w:rsidR="00DE2E49">
              <w:rPr>
                <w:rFonts w:cstheme="minorHAnsi"/>
                <w:sz w:val="24"/>
                <w:szCs w:val="24"/>
              </w:rPr>
              <w:t>xplain how the Zero Product Property can be used to find solution sets for quadratic equations</w:t>
            </w:r>
            <w:r w:rsidRPr="00230251" w:rsidR="00CF4884">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E2E49" w:rsidP="00DE2E49" w:rsidRDefault="00DE2E49" w14:paraId="402A1142" w14:textId="16C3F2FF">
            <w:pPr>
              <w:spacing w:after="0"/>
              <w:rPr>
                <w:rFonts w:eastAsia="Calibri" w:cstheme="minorHAnsi"/>
                <w:color w:val="000000" w:themeColor="text1"/>
                <w:sz w:val="24"/>
                <w:szCs w:val="24"/>
              </w:rPr>
            </w:pPr>
            <w:r w:rsidRPr="00230251">
              <w:rPr>
                <w:rFonts w:eastAsia="Calibri" w:cstheme="minorHAnsi"/>
                <w:sz w:val="24"/>
                <w:szCs w:val="24"/>
              </w:rPr>
              <w:t>Look for and make use of structure.</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DE2E49" w:rsidP="00DE2E49" w:rsidRDefault="008876F5" w14:paraId="28E4F156" w14:textId="5970EAA0">
            <w:pPr>
              <w:jc w:val="center"/>
              <w:rPr>
                <w:rFonts w:eastAsia="Calibri" w:cstheme="minorHAnsi"/>
                <w:color w:val="000000" w:themeColor="text1"/>
                <w:sz w:val="24"/>
                <w:szCs w:val="24"/>
              </w:rPr>
            </w:pPr>
            <w:r w:rsidRPr="00230251">
              <w:rPr>
                <w:rFonts w:eastAsia="Calibri" w:cstheme="minorHAnsi"/>
                <w:color w:val="000000" w:themeColor="text1"/>
                <w:sz w:val="24"/>
                <w:szCs w:val="24"/>
              </w:rPr>
              <w:t>p. 2-7</w:t>
            </w:r>
          </w:p>
        </w:tc>
        <w:tc>
          <w:tcPr>
            <w:tcW w:w="6720" w:type="dxa"/>
            <w:tcMar>
              <w:top w:w="15" w:type="dxa"/>
              <w:left w:w="15" w:type="dxa"/>
              <w:right w:w="15" w:type="dxa"/>
            </w:tcMar>
            <w:vAlign w:val="center"/>
          </w:tcPr>
          <w:p w:rsidRPr="00230251" w:rsidR="00DE2E49" w:rsidP="00DE2E49" w:rsidRDefault="00DE2E49" w14:paraId="2DFF2B52" w14:textId="77777777">
            <w:pPr>
              <w:rPr>
                <w:rFonts w:cstheme="minorHAnsi"/>
                <w:color w:val="333333"/>
                <w:sz w:val="24"/>
                <w:szCs w:val="24"/>
                <w:shd w:val="clear" w:color="auto" w:fill="FFFFFF"/>
              </w:rPr>
            </w:pPr>
            <w:r w:rsidRPr="00230251">
              <w:rPr>
                <w:rFonts w:cstheme="minorHAnsi"/>
                <w:i/>
                <w:iCs/>
                <w:color w:val="333333"/>
                <w:sz w:val="24"/>
                <w:szCs w:val="24"/>
                <w:shd w:val="clear" w:color="auto" w:fill="FFFFFF"/>
              </w:rPr>
              <w:t>Use the tables to answer the question.</w:t>
            </w:r>
          </w:p>
          <w:p w:rsidRPr="00230251" w:rsidR="00DE2E49" w:rsidP="00DE2E49" w:rsidRDefault="00DE2E49" w14:paraId="4CCC82F8" w14:textId="77777777">
            <w:pPr>
              <w:rPr>
                <w:rFonts w:cstheme="minorHAnsi"/>
                <w:sz w:val="24"/>
                <w:szCs w:val="24"/>
              </w:rPr>
            </w:pPr>
            <w:r w:rsidRPr="00230251">
              <w:rPr>
                <w:rFonts w:cstheme="minorHAnsi"/>
                <w:sz w:val="24"/>
                <w:szCs w:val="24"/>
              </w:rPr>
              <w:drawing>
                <wp:inline distT="0" distB="0" distL="0" distR="0" wp14:anchorId="1A5FC596" wp14:editId="672BC0C4">
                  <wp:extent cx="4273770" cy="2387723"/>
                  <wp:effectExtent l="0" t="0" r="0" b="0"/>
                  <wp:docPr id="65810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02882" name=""/>
                          <pic:cNvPicPr/>
                        </pic:nvPicPr>
                        <pic:blipFill>
                          <a:blip r:embed="rId13"/>
                          <a:stretch>
                            <a:fillRect/>
                          </a:stretch>
                        </pic:blipFill>
                        <pic:spPr>
                          <a:xfrm>
                            <a:off x="0" y="0"/>
                            <a:ext cx="4273770" cy="2387723"/>
                          </a:xfrm>
                          <a:prstGeom prst="rect">
                            <a:avLst/>
                          </a:prstGeom>
                        </pic:spPr>
                      </pic:pic>
                    </a:graphicData>
                  </a:graphic>
                </wp:inline>
              </w:drawing>
            </w:r>
          </w:p>
          <w:p w:rsidRPr="00230251" w:rsidR="00DE2E49" w:rsidP="00DE2E49" w:rsidRDefault="00DE2E49" w14:paraId="591AA41B" w14:textId="444FF619">
            <w:pPr>
              <w:pStyle w:val="NormalWeb"/>
              <w:shd w:val="clear" w:color="auto" w:fill="FFFFFF"/>
              <w:spacing w:before="0" w:beforeAutospacing="0" w:after="0" w:afterAutospacing="0" w:line="336" w:lineRule="atLeast"/>
              <w:rPr>
                <w:rFonts w:asciiTheme="minorHAnsi" w:hAnsiTheme="minorHAnsi" w:cstheme="minorHAnsi"/>
                <w:color w:val="333333"/>
              </w:rPr>
            </w:pPr>
            <w:r w:rsidRPr="00230251">
              <w:rPr>
                <w:rFonts w:asciiTheme="minorHAnsi" w:hAnsiTheme="minorHAnsi" w:cstheme="minorHAnsi"/>
                <w:color w:val="333333"/>
              </w:rPr>
              <w:lastRenderedPageBreak/>
              <w:t>When trying to solve the quadratic equation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n"/>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oMath>
            <w:r w:rsidRPr="00230251">
              <w:rPr>
                <w:rFonts w:asciiTheme="minorHAnsi" w:hAnsiTheme="minorHAnsi" w:cstheme="minorHAnsi"/>
                <w:color w:val="333333"/>
              </w:rPr>
              <w:t>, Jamal and George each provided their work in the tables. Each said they used the Zero Product Property to solve the equation after step 2. Explain how you know the correct student’s solution is accurate and how you know the incorrect student’s solution is inaccurate.</w:t>
            </w:r>
          </w:p>
          <w:p w:rsidRPr="00230251" w:rsidR="00DE2E49" w:rsidP="6507B4A5" w:rsidRDefault="00DE2E49" w14:paraId="595904F3" w14:textId="571DFE8B" w14:noSpellErr="1">
            <w:pPr>
              <w:pStyle w:val="NormalWeb"/>
              <w:shd w:val="clear" w:color="auto" w:fill="FFFFFF" w:themeFill="background1"/>
              <w:spacing w:before="0" w:beforeAutospacing="off" w:after="0" w:afterAutospacing="off" w:line="336" w:lineRule="atLeast"/>
              <w:rPr>
                <w:rFonts w:ascii="Calibri" w:hAnsi="Calibri" w:cs="Calibri" w:asciiTheme="minorAscii" w:hAnsiTheme="minorAscii" w:cstheme="minorAscii"/>
                <w:b w:val="0"/>
                <w:bCs w:val="0"/>
                <w:color w:val="333333"/>
              </w:rPr>
            </w:pPr>
          </w:p>
          <w:p w:rsidRPr="00230251" w:rsidR="00DE2E49" w:rsidP="6507B4A5" w:rsidRDefault="00DE2E49" w14:paraId="4D194943" w14:textId="5B6893C2" w14:noSpellErr="1">
            <w:pPr>
              <w:pStyle w:val="NormalWeb"/>
              <w:shd w:val="clear" w:color="auto" w:fill="FFFFFF" w:themeFill="background1"/>
              <w:spacing w:before="0" w:beforeAutospacing="off" w:after="0" w:afterAutospacing="off" w:line="336" w:lineRule="atLeast"/>
              <w:rPr>
                <w:rFonts w:ascii="Calibri" w:hAnsi="Calibri" w:cs="Calibri" w:asciiTheme="minorAscii" w:hAnsiTheme="minorAscii" w:cstheme="minorAscii"/>
                <w:b w:val="0"/>
                <w:bCs w:val="0"/>
                <w:color w:val="00B050"/>
              </w:rPr>
            </w:pPr>
            <w:r w:rsidRPr="6507B4A5" w:rsidR="00DE2E49">
              <w:rPr>
                <w:rFonts w:ascii="Calibri" w:hAnsi="Calibri" w:cs="Calibri" w:asciiTheme="minorAscii" w:hAnsiTheme="minorAscii" w:cstheme="minorAscii"/>
                <w:b w:val="0"/>
                <w:bCs w:val="0"/>
                <w:color w:val="00B050"/>
              </w:rPr>
              <w:t xml:space="preserve">Answer: </w:t>
            </w:r>
            <w:r w:rsidRPr="6507B4A5" w:rsidR="00DE2E49">
              <w:rPr>
                <w:rFonts w:ascii="Calibri" w:hAnsi="Calibri" w:cs="Calibri" w:asciiTheme="minorAscii" w:hAnsiTheme="minorAscii" w:cstheme="minorAscii"/>
                <w:b w:val="0"/>
                <w:bCs w:val="0"/>
                <w:color w:val="00B050"/>
              </w:rPr>
              <w:t>Jamal is the correct student because when you plug his solution, </w:t>
            </w:r>
            <m:oMath xmlns:m="http://schemas.openxmlformats.org/officeDocument/2006/math">
              <m:r>
                <m:rPr>
                  <m:sty m:val="bi"/>
                </m:rPr>
                <w:rPr xmlns:w="http://schemas.openxmlformats.org/wordprocessingml/2006/main">
                  <w:rStyle w:val="mi"/>
                  <w:rFonts w:ascii="Cambria Math" w:hAnsi="Cambria Math" w:cstheme="minorHAnsi"/>
                  <w:color w:val="00B050"/>
                  <w:bdr w:val="none" w:color="auto" w:sz="0" w:space="0" w:frame="1"/>
                </w:rPr>
                <m:t>x</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2</m:t>
              </m:r>
            </m:oMath>
            <w:r w:rsidRPr="6507B4A5" w:rsidR="00DE2E49">
              <w:rPr>
                <w:rFonts w:ascii="Calibri" w:hAnsi="Calibri" w:cs="Calibri" w:asciiTheme="minorAscii" w:hAnsiTheme="minorAscii" w:cstheme="minorAscii"/>
                <w:b w:val="0"/>
                <w:bCs w:val="0"/>
                <w:color w:val="00B050"/>
              </w:rPr>
              <w:t>, back into the original quadratic equation </w:t>
            </w:r>
            <m:oMath xmlns:m="http://schemas.openxmlformats.org/officeDocument/2006/math">
              <m:sSup>
                <m:sSupPr>
                  <m:ctrlPr>
                    <w:rPr xmlns:w="http://schemas.openxmlformats.org/wordprocessingml/2006/main">
                      <w:rStyle w:val="mi"/>
                      <w:rFonts w:ascii="Cambria Math" w:hAnsi="Cambria Math" w:cstheme="minorHAnsi"/>
                      <w:b/>
                      <w:bCs/>
                      <w:i/>
                      <w:color w:val="00B050"/>
                      <w:bdr w:val="none" w:color="auto" w:sz="0" w:space="0" w:frame="1"/>
                    </w:rPr>
                  </m:ctrlPr>
                </m:sSupPr>
                <m:e>
                  <m:r>
                    <m:rPr>
                      <m:sty m:val="bi"/>
                    </m:rPr>
                    <w:rPr xmlns:w="http://schemas.openxmlformats.org/wordprocessingml/2006/main">
                      <w:rStyle w:val="mi"/>
                      <w:rFonts w:ascii="Cambria Math" w:hAnsi="Cambria Math" w:cstheme="minorHAnsi"/>
                      <w:color w:val="00B050"/>
                      <w:bdr w:val="none" w:color="auto" w:sz="0" w:space="0" w:frame="1"/>
                    </w:rPr>
                    <m:t>x</m:t>
                  </m:r>
                </m:e>
                <m:sup>
                  <m:r>
                    <m:rPr>
                      <m:sty m:val="bi"/>
                    </m:rPr>
                    <w:rPr xmlns:w="http://schemas.openxmlformats.org/wordprocessingml/2006/main">
                      <w:rStyle w:val="mn"/>
                      <w:rFonts w:ascii="Cambria Math" w:hAnsi="Cambria Math" w:cstheme="minorHAnsi"/>
                      <w:color w:val="00B050"/>
                      <w:bdr w:val="none" w:color="auto" w:sz="0" w:space="0" w:frame="1"/>
                    </w:rPr>
                    <m:t>2</m:t>
                  </m:r>
                </m:sup>
              </m:sSup>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4</m:t>
              </m:r>
              <m:r>
                <m:rPr>
                  <m:sty m:val="bi"/>
                </m:rPr>
                <w:rPr xmlns:w="http://schemas.openxmlformats.org/wordprocessingml/2006/main">
                  <w:rStyle w:val="mi"/>
                  <w:rFonts w:ascii="Cambria Math" w:hAnsi="Cambria Math" w:cstheme="minorHAnsi"/>
                  <w:color w:val="00B050"/>
                  <w:bdr w:val="none" w:color="auto" w:sz="0" w:space="0" w:frame="1"/>
                </w:rPr>
                <m:t>x</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5</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7</m:t>
              </m:r>
            </m:oMath>
            <w:r w:rsidRPr="6507B4A5" w:rsidR="00DE2E49">
              <w:rPr>
                <w:rFonts w:ascii="Calibri" w:hAnsi="Calibri" w:cs="Calibri" w:asciiTheme="minorAscii" w:hAnsiTheme="minorAscii" w:cstheme="minorAscii"/>
                <w:b w:val="0"/>
                <w:bCs w:val="0"/>
                <w:color w:val="00B050"/>
              </w:rPr>
              <w:t xml:space="preserve">, it is </w:t>
            </w:r>
            <w:r w:rsidRPr="6507B4A5" w:rsidR="00DE2E49">
              <w:rPr>
                <w:rFonts w:ascii="Calibri" w:hAnsi="Calibri" w:cs="Calibri" w:asciiTheme="minorAscii" w:hAnsiTheme="minorAscii" w:cstheme="minorAscii"/>
                <w:b w:val="0"/>
                <w:bCs w:val="0"/>
                <w:color w:val="00B050"/>
              </w:rPr>
              <w:t>accurate</w:t>
            </w:r>
            <w:r w:rsidRPr="6507B4A5" w:rsidR="00DE2E49">
              <w:rPr>
                <w:rFonts w:ascii="Calibri" w:hAnsi="Calibri" w:cs="Calibri" w:asciiTheme="minorAscii" w:hAnsiTheme="minorAscii" w:cstheme="minorAscii"/>
                <w:b w:val="0"/>
                <w:bCs w:val="0"/>
                <w:color w:val="00B050"/>
              </w:rPr>
              <w:t>: </w:t>
            </w:r>
            <m:oMath xmlns:m="http://schemas.openxmlformats.org/officeDocument/2006/math">
              <m:sSup>
                <m:sSupPr>
                  <m:ctrlPr>
                    <w:rPr xmlns:w="http://schemas.openxmlformats.org/wordprocessingml/2006/main">
                      <w:rStyle w:val="mo"/>
                      <w:rFonts w:ascii="Cambria Math" w:hAnsi="Cambria Math" w:cstheme="minorHAnsi"/>
                      <w:b/>
                      <w:bCs/>
                      <w:i/>
                      <w:color w:val="00B050"/>
                      <w:bdr w:val="none" w:color="auto" w:sz="0" w:space="0" w:frame="1"/>
                    </w:rPr>
                  </m:ctrlPr>
                </m:sSupPr>
                <m:e>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2</m:t>
                  </m:r>
                  <m:r>
                    <m:rPr>
                      <m:sty m:val="bi"/>
                    </m:rPr>
                    <w:rPr xmlns:w="http://schemas.openxmlformats.org/wordprocessingml/2006/main">
                      <w:rStyle w:val="mo"/>
                      <w:rFonts w:ascii="Cambria Math" w:hAnsi="Cambria Math" w:cstheme="minorHAnsi"/>
                      <w:color w:val="00B050"/>
                      <w:bdr w:val="none" w:color="auto" w:sz="0" w:space="0" w:frame="1"/>
                    </w:rPr>
                    <m:t>)</m:t>
                  </m:r>
                </m:e>
                <m:sup>
                  <m:r>
                    <m:rPr>
                      <m:sty m:val="bi"/>
                    </m:rPr>
                    <w:rPr xmlns:w="http://schemas.openxmlformats.org/wordprocessingml/2006/main">
                      <w:rStyle w:val="mo"/>
                      <w:rFonts w:ascii="Cambria Math" w:hAnsi="Cambria Math" w:cstheme="minorHAnsi"/>
                      <w:color w:val="00B050"/>
                      <w:bdr w:val="none" w:color="auto" w:sz="0" w:space="0" w:frame="1"/>
                    </w:rPr>
                    <m:t>2</m:t>
                  </m:r>
                </m:sup>
              </m:sSup>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4</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2</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5</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7</m:t>
              </m:r>
            </m:oMath>
            <w:r w:rsidRPr="6507B4A5" w:rsidR="00DE2E49">
              <w:rPr>
                <w:rFonts w:ascii="Calibri" w:hAnsi="Calibri" w:cs="Calibri" w:asciiTheme="minorAscii" w:hAnsiTheme="minorAscii" w:cstheme="minorAscii"/>
                <w:b w:val="0"/>
                <w:bCs w:val="0"/>
                <w:color w:val="00B050"/>
              </w:rPr>
              <w:t>. When you plug in his solution, </w:t>
            </w:r>
            <m:oMath xmlns:m="http://schemas.openxmlformats.org/officeDocument/2006/math">
              <m:r>
                <m:rPr>
                  <m:sty m:val="bi"/>
                </m:rPr>
                <w:rPr xmlns:w="http://schemas.openxmlformats.org/wordprocessingml/2006/main">
                  <w:rStyle w:val="mi"/>
                  <w:rFonts w:ascii="Cambria Math" w:hAnsi="Cambria Math" w:cstheme="minorHAnsi"/>
                  <w:color w:val="00B050"/>
                  <w:bdr w:val="none" w:color="auto" w:sz="0" w:space="0" w:frame="1"/>
                </w:rPr>
                <m:t>x</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6</m:t>
              </m:r>
            </m:oMath>
            <w:r w:rsidRPr="6507B4A5" w:rsidR="00DE2E49">
              <w:rPr>
                <w:rFonts w:ascii="Calibri" w:hAnsi="Calibri" w:cs="Calibri" w:asciiTheme="minorAscii" w:hAnsiTheme="minorAscii" w:cstheme="minorAscii"/>
                <w:b w:val="0"/>
                <w:bCs w:val="0"/>
                <w:color w:val="00B050"/>
              </w:rPr>
              <w:t xml:space="preserve">, it is also </w:t>
            </w:r>
            <w:r w:rsidRPr="6507B4A5" w:rsidR="00DE2E49">
              <w:rPr>
                <w:rFonts w:ascii="Calibri" w:hAnsi="Calibri" w:cs="Calibri" w:asciiTheme="minorAscii" w:hAnsiTheme="minorAscii" w:cstheme="minorAscii"/>
                <w:b w:val="0"/>
                <w:bCs w:val="0"/>
                <w:color w:val="00B050"/>
              </w:rPr>
              <w:t>accurate</w:t>
            </w:r>
            <w:r w:rsidRPr="6507B4A5" w:rsidR="00DE2E49">
              <w:rPr>
                <w:rFonts w:ascii="Calibri" w:hAnsi="Calibri" w:cs="Calibri" w:asciiTheme="minorAscii" w:hAnsiTheme="minorAscii" w:cstheme="minorAscii"/>
                <w:b w:val="0"/>
                <w:bCs w:val="0"/>
                <w:color w:val="00B050"/>
              </w:rPr>
              <w:t>: </w:t>
            </w:r>
            <m:oMath xmlns:m="http://schemas.openxmlformats.org/officeDocument/2006/math">
              <m:sSup>
                <m:sSupPr>
                  <m:ctrlPr>
                    <w:rPr xmlns:w="http://schemas.openxmlformats.org/wordprocessingml/2006/main">
                      <w:rStyle w:val="mo"/>
                      <w:rFonts w:ascii="Cambria Math" w:hAnsi="Cambria Math" w:cstheme="minorHAnsi"/>
                      <w:b/>
                      <w:bCs/>
                      <w:i/>
                      <w:color w:val="00B050"/>
                      <w:bdr w:val="none" w:color="auto" w:sz="0" w:space="0" w:frame="1"/>
                    </w:rPr>
                  </m:ctrlPr>
                </m:sSupPr>
                <m:e>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6</m:t>
                  </m:r>
                  <m:r>
                    <m:rPr>
                      <m:sty m:val="bi"/>
                    </m:rPr>
                    <w:rPr xmlns:w="http://schemas.openxmlformats.org/wordprocessingml/2006/main">
                      <w:rStyle w:val="mo"/>
                      <w:rFonts w:ascii="Cambria Math" w:hAnsi="Cambria Math" w:cstheme="minorHAnsi"/>
                      <w:color w:val="00B050"/>
                      <w:bdr w:val="none" w:color="auto" w:sz="0" w:space="0" w:frame="1"/>
                    </w:rPr>
                    <m:t>)</m:t>
                  </m:r>
                </m:e>
                <m:sup>
                  <m:r>
                    <m:rPr>
                      <m:sty m:val="bi"/>
                    </m:rPr>
                    <w:rPr xmlns:w="http://schemas.openxmlformats.org/wordprocessingml/2006/main">
                      <w:rStyle w:val="mo"/>
                      <w:rFonts w:ascii="Cambria Math" w:hAnsi="Cambria Math" w:cstheme="minorHAnsi"/>
                      <w:color w:val="00B050"/>
                      <w:bdr w:val="none" w:color="auto" w:sz="0" w:space="0" w:frame="1"/>
                    </w:rPr>
                    <m:t>2</m:t>
                  </m:r>
                </m:sup>
              </m:sSup>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4</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6</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5</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7</m:t>
              </m:r>
            </m:oMath>
            <w:r w:rsidRPr="6507B4A5" w:rsidR="00DE2E49">
              <w:rPr>
                <w:rFonts w:ascii="Calibri" w:hAnsi="Calibri" w:cs="Calibri" w:asciiTheme="minorAscii" w:hAnsiTheme="minorAscii" w:cstheme="minorAscii"/>
                <w:b w:val="0"/>
                <w:bCs w:val="0"/>
                <w:color w:val="00B050"/>
              </w:rPr>
              <w:t>. Jamal also used the Zero Product Property correctly by setting the equation equal to zero before writing it in factored form.</w:t>
            </w:r>
          </w:p>
          <w:p w:rsidRPr="00230251" w:rsidR="00DE2E49" w:rsidP="6507B4A5" w:rsidRDefault="00DE2E49" w14:paraId="053BAC8C" w14:textId="77777777" w14:noSpellErr="1">
            <w:pPr>
              <w:pStyle w:val="NormalWeb"/>
              <w:shd w:val="clear" w:color="auto" w:fill="FFFFFF" w:themeFill="background1"/>
              <w:spacing w:before="0" w:beforeAutospacing="off" w:after="0" w:afterAutospacing="off" w:line="336" w:lineRule="atLeast"/>
              <w:rPr>
                <w:rFonts w:ascii="Calibri" w:hAnsi="Calibri" w:cs="Calibri" w:asciiTheme="minorAscii" w:hAnsiTheme="minorAscii" w:cstheme="minorAscii"/>
                <w:b w:val="0"/>
                <w:bCs w:val="0"/>
                <w:color w:val="00B050"/>
              </w:rPr>
            </w:pPr>
          </w:p>
          <w:p w:rsidRPr="00230251" w:rsidR="00DE2E49" w:rsidP="6507B4A5" w:rsidRDefault="00DE2E49" w14:paraId="720B3A58" w14:textId="1F4C2A45" w14:noSpellErr="1">
            <w:pPr>
              <w:pStyle w:val="NormalWeb"/>
              <w:shd w:val="clear" w:color="auto" w:fill="FFFFFF" w:themeFill="background1"/>
              <w:spacing w:before="0" w:beforeAutospacing="off" w:after="0" w:afterAutospacing="off"/>
              <w:rPr>
                <w:rFonts w:ascii="Calibri" w:hAnsi="Calibri" w:cs="Calibri" w:asciiTheme="minorAscii" w:hAnsiTheme="minorAscii" w:cstheme="minorAscii"/>
                <w:b w:val="0"/>
                <w:bCs w:val="0"/>
              </w:rPr>
            </w:pPr>
            <w:r w:rsidRPr="6507B4A5" w:rsidR="00DE2E49">
              <w:rPr>
                <w:rFonts w:ascii="Calibri" w:hAnsi="Calibri" w:cs="Calibri" w:asciiTheme="minorAscii" w:hAnsiTheme="minorAscii" w:cstheme="minorAscii"/>
                <w:b w:val="0"/>
                <w:bCs w:val="0"/>
                <w:color w:val="00B050"/>
              </w:rPr>
              <w:t xml:space="preserve">George is not </w:t>
            </w:r>
            <w:r w:rsidRPr="6507B4A5" w:rsidR="00DE2E49">
              <w:rPr>
                <w:rFonts w:ascii="Calibri" w:hAnsi="Calibri" w:cs="Calibri" w:asciiTheme="minorAscii" w:hAnsiTheme="minorAscii" w:cstheme="minorAscii"/>
                <w:b w:val="0"/>
                <w:bCs w:val="0"/>
                <w:color w:val="00B050"/>
              </w:rPr>
              <w:t>accurate</w:t>
            </w:r>
            <w:r w:rsidRPr="6507B4A5" w:rsidR="00DE2E49">
              <w:rPr>
                <w:rFonts w:ascii="Calibri" w:hAnsi="Calibri" w:cs="Calibri" w:asciiTheme="minorAscii" w:hAnsiTheme="minorAscii" w:cstheme="minorAscii"/>
                <w:b w:val="0"/>
                <w:bCs w:val="0"/>
                <w:color w:val="00B050"/>
              </w:rPr>
              <w:t xml:space="preserve"> because he cannot use </w:t>
            </w:r>
            <w:r w:rsidRPr="6507B4A5" w:rsidR="00DE2E49">
              <w:rPr>
                <w:rFonts w:ascii="Calibri" w:hAnsi="Calibri" w:cs="Calibri" w:asciiTheme="minorAscii" w:hAnsiTheme="minorAscii" w:cstheme="minorAscii"/>
                <w:b w:val="0"/>
                <w:bCs w:val="0"/>
                <w:color w:val="00B050"/>
              </w:rPr>
              <w:t>the Zero</w:t>
            </w:r>
            <w:r w:rsidRPr="6507B4A5" w:rsidR="00DE2E49">
              <w:rPr>
                <w:rFonts w:ascii="Calibri" w:hAnsi="Calibri" w:cs="Calibri" w:asciiTheme="minorAscii" w:hAnsiTheme="minorAscii" w:cstheme="minorAscii"/>
                <w:b w:val="0"/>
                <w:bCs w:val="0"/>
                <w:color w:val="00B050"/>
              </w:rPr>
              <w:t xml:space="preserve"> Product Property if the product does not equal zero. When you plug his solutions into the original function, you get </w:t>
            </w:r>
            <m:oMath xmlns:m="http://schemas.openxmlformats.org/officeDocument/2006/math">
              <m:sSup>
                <m:sSupPr>
                  <m:ctrlPr>
                    <w:rPr xmlns:w="http://schemas.openxmlformats.org/wordprocessingml/2006/main">
                      <w:rStyle w:val="mo"/>
                      <w:rFonts w:ascii="Cambria Math" w:hAnsi="Cambria Math" w:cstheme="minorHAnsi"/>
                      <w:b/>
                      <w:bCs/>
                      <w:i/>
                      <w:color w:val="00B050"/>
                      <w:bdr w:val="none" w:color="auto" w:sz="0" w:space="0" w:frame="1"/>
                    </w:rPr>
                  </m:ctrlPr>
                </m:sSupPr>
                <m:e>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5</m:t>
                  </m:r>
                  <m:r>
                    <m:rPr>
                      <m:sty m:val="bi"/>
                    </m:rPr>
                    <w:rPr xmlns:w="http://schemas.openxmlformats.org/wordprocessingml/2006/main">
                      <w:rStyle w:val="mo"/>
                      <w:rFonts w:ascii="Cambria Math" w:hAnsi="Cambria Math" w:cstheme="minorHAnsi"/>
                      <w:color w:val="00B050"/>
                      <w:bdr w:val="none" w:color="auto" w:sz="0" w:space="0" w:frame="1"/>
                    </w:rPr>
                    <m:t>)</m:t>
                  </m:r>
                </m:e>
                <m:sup>
                  <m:r>
                    <m:rPr>
                      <m:sty m:val="bi"/>
                    </m:rPr>
                    <w:rPr xmlns:w="http://schemas.openxmlformats.org/wordprocessingml/2006/main">
                      <w:rStyle w:val="mo"/>
                      <w:rFonts w:ascii="Cambria Math" w:hAnsi="Cambria Math" w:cstheme="minorHAnsi"/>
                      <w:color w:val="00B050"/>
                      <w:bdr w:val="none" w:color="auto" w:sz="0" w:space="0" w:frame="1"/>
                    </w:rPr>
                    <m:t>2</m:t>
                  </m:r>
                </m:sup>
              </m:sSup>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4</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5</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5</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7</m:t>
              </m:r>
            </m:oMath>
            <w:r w:rsidRPr="6507B4A5" w:rsidR="00DE2E49">
              <w:rPr>
                <w:rFonts w:ascii="Calibri" w:hAnsi="Calibri" w:cs="Calibri" w:asciiTheme="minorAscii" w:hAnsiTheme="minorAscii" w:cstheme="minorAscii"/>
                <w:b w:val="0"/>
                <w:bCs w:val="0"/>
                <w:color w:val="00B050"/>
              </w:rPr>
              <w:t> and </w:t>
            </w:r>
            <m:oMath xmlns:m="http://schemas.openxmlformats.org/officeDocument/2006/math">
              <m:sSup>
                <m:sSupPr>
                  <m:ctrlPr>
                    <w:rPr xmlns:w="http://schemas.openxmlformats.org/wordprocessingml/2006/main">
                      <w:rStyle w:val="mo"/>
                      <w:rFonts w:ascii="Cambria Math" w:hAnsi="Cambria Math" w:cstheme="minorHAnsi"/>
                      <w:b/>
                      <w:bCs/>
                      <w:i/>
                      <w:color w:val="00B050"/>
                      <w:bdr w:val="none" w:color="auto" w:sz="0" w:space="0" w:frame="1"/>
                    </w:rPr>
                  </m:ctrlPr>
                </m:sSupPr>
                <m:e>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1</m:t>
                  </m:r>
                  <m:r>
                    <m:rPr>
                      <m:sty m:val="bi"/>
                    </m:rPr>
                    <w:rPr xmlns:w="http://schemas.openxmlformats.org/wordprocessingml/2006/main">
                      <w:rStyle w:val="mo"/>
                      <w:rFonts w:ascii="Cambria Math" w:hAnsi="Cambria Math" w:cstheme="minorHAnsi"/>
                      <w:color w:val="00B050"/>
                      <w:bdr w:val="none" w:color="auto" w:sz="0" w:space="0" w:frame="1"/>
                    </w:rPr>
                    <m:t>)</m:t>
                  </m:r>
                </m:e>
                <m:sup>
                  <m:r>
                    <m:rPr>
                      <m:sty m:val="bi"/>
                    </m:rPr>
                    <w:rPr xmlns:w="http://schemas.openxmlformats.org/wordprocessingml/2006/main">
                      <w:rStyle w:val="mo"/>
                      <w:rFonts w:ascii="Cambria Math" w:hAnsi="Cambria Math" w:cstheme="minorHAnsi"/>
                      <w:color w:val="00B050"/>
                      <w:bdr w:val="none" w:color="auto" w:sz="0" w:space="0" w:frame="1"/>
                    </w:rPr>
                    <m:t>2</m:t>
                  </m:r>
                </m:sup>
              </m:sSup>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4</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1</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5</m:t>
              </m:r>
              <m:r>
                <m:rPr>
                  <m:sty m:val="bi"/>
                </m:rPr>
                <w:rPr xmlns:w="http://schemas.openxmlformats.org/wordprocessingml/2006/main">
                  <w:rStyle w:val="mo"/>
                  <w:rFonts w:ascii="Cambria Math" w:hAnsi="Cambria Math" w:cstheme="minorHAnsi"/>
                  <w:color w:val="00B050"/>
                  <w:bdr w:val="none" w:color="auto" w:sz="0" w:space="0" w:frame="1"/>
                </w:rPr>
                <m:t>≠</m:t>
              </m:r>
              <m:r>
                <m:rPr>
                  <m:sty m:val="bi"/>
                </m:rPr>
                <w:rPr xmlns:w="http://schemas.openxmlformats.org/wordprocessingml/2006/main">
                  <w:rStyle w:val="mn"/>
                  <w:rFonts w:ascii="Cambria Math" w:hAnsi="Cambria Math" w:cstheme="minorHAnsi"/>
                  <w:color w:val="00B050"/>
                  <w:bdr w:val="none" w:color="auto" w:sz="0" w:space="0" w:frame="1"/>
                </w:rPr>
                <m:t>7</m:t>
              </m:r>
            </m:oMath>
            <w:r w:rsidRPr="6507B4A5" w:rsidR="00DE2E49">
              <w:rPr>
                <w:rFonts w:ascii="Calibri" w:hAnsi="Calibri" w:cs="Calibri" w:asciiTheme="minorAscii" w:hAnsiTheme="minorAscii" w:cstheme="minorAscii"/>
                <w:b w:val="0"/>
                <w:bCs w:val="0"/>
                <w:color w:val="00B050"/>
              </w:rPr>
              <w:t>, which is not correct.</w:t>
            </w:r>
          </w:p>
        </w:tc>
      </w:tr>
      <w:tr w:rsidRPr="00230251" w:rsidR="008876F5" w:rsidTr="6507B4A5" w14:paraId="03F3D47B" w14:textId="77777777">
        <w:trPr>
          <w:trHeight w:val="300"/>
        </w:trPr>
        <w:tc>
          <w:tcPr>
            <w:tcW w:w="630" w:type="dxa"/>
            <w:tcMar>
              <w:top w:w="15" w:type="dxa"/>
              <w:left w:w="15" w:type="dxa"/>
              <w:right w:w="15" w:type="dxa"/>
            </w:tcMar>
            <w:vAlign w:val="center"/>
          </w:tcPr>
          <w:p w:rsidRPr="00230251" w:rsidR="008876F5" w:rsidP="008876F5" w:rsidRDefault="008876F5" w14:paraId="6D14A5A1" w14:textId="189EF07E">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lastRenderedPageBreak/>
              <w:t>21</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8876F5" w:rsidP="008876F5" w:rsidRDefault="008876F5" w14:paraId="4C23082D" w14:textId="05A79791">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9: Features of Graphs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8876F5" w:rsidP="008876F5" w:rsidRDefault="008876F5" w14:paraId="76FD7565" w14:textId="366BC8DC">
            <w:pPr>
              <w:spacing w:after="0"/>
              <w:rPr>
                <w:rFonts w:cstheme="minorHAnsi"/>
                <w:sz w:val="24"/>
                <w:szCs w:val="24"/>
              </w:rPr>
            </w:pPr>
            <w:r w:rsidRPr="00230251">
              <w:rPr>
                <w:rFonts w:cstheme="minorHAnsi"/>
                <w:sz w:val="24"/>
                <w:szCs w:val="24"/>
              </w:rPr>
              <w:t xml:space="preserve">In this section, you will </w:t>
            </w:r>
            <w:r w:rsidRPr="00230251">
              <w:rPr>
                <w:rFonts w:cstheme="minorHAnsi"/>
                <w:sz w:val="24"/>
                <w:szCs w:val="24"/>
              </w:rPr>
              <w:t>u</w:t>
            </w:r>
            <w:r w:rsidRPr="00230251">
              <w:rPr>
                <w:rFonts w:cstheme="minorHAnsi"/>
                <w:sz w:val="24"/>
                <w:szCs w:val="24"/>
              </w:rPr>
              <w:t>se multiple methods to locate zeros of quadratic equations</w:t>
            </w:r>
            <w:r w:rsidRPr="00230251">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8876F5" w:rsidP="008876F5" w:rsidRDefault="008876F5" w14:paraId="748D95BB" w14:textId="47AB5A25">
            <w:pPr>
              <w:spacing w:after="0"/>
              <w:rPr>
                <w:rFonts w:eastAsia="Calibri" w:cstheme="minorHAnsi"/>
                <w:color w:val="000000" w:themeColor="text1"/>
                <w:sz w:val="24"/>
                <w:szCs w:val="24"/>
              </w:rPr>
            </w:pPr>
            <w:r w:rsidRPr="00230251">
              <w:rPr>
                <w:rFonts w:eastAsia="Calibri" w:cstheme="minorHAnsi"/>
                <w:color w:val="000000" w:themeColor="text1"/>
                <w:sz w:val="24"/>
                <w:szCs w:val="24"/>
              </w:rPr>
              <w:t>Reason abstractly and quantitatively.</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8876F5" w:rsidP="008876F5" w:rsidRDefault="008876F5" w14:paraId="76B61274" w14:textId="0E4EA78C">
            <w:pPr>
              <w:jc w:val="center"/>
              <w:rPr>
                <w:rFonts w:eastAsia="Calibri" w:cstheme="minorHAnsi"/>
                <w:color w:val="000000" w:themeColor="text1"/>
                <w:sz w:val="24"/>
                <w:szCs w:val="24"/>
              </w:rPr>
            </w:pPr>
            <w:r w:rsidRPr="00230251">
              <w:rPr>
                <w:rFonts w:eastAsia="Calibri" w:cstheme="minorHAnsi"/>
                <w:color w:val="000000" w:themeColor="text1"/>
                <w:sz w:val="24"/>
                <w:szCs w:val="24"/>
              </w:rPr>
              <w:t>p. 2-8</w:t>
            </w:r>
          </w:p>
        </w:tc>
        <w:tc>
          <w:tcPr>
            <w:tcW w:w="6720" w:type="dxa"/>
            <w:tcMar>
              <w:top w:w="15" w:type="dxa"/>
              <w:left w:w="15" w:type="dxa"/>
              <w:right w:w="15" w:type="dxa"/>
            </w:tcMar>
            <w:vAlign w:val="center"/>
          </w:tcPr>
          <w:p w:rsidRPr="00230251" w:rsidR="008876F5" w:rsidP="6507B4A5" w:rsidRDefault="008876F5" w14:paraId="098B14DB" w14:textId="77777777" w14:noSpellErr="1">
            <w:pPr>
              <w:pStyle w:val="NormalWeb"/>
              <w:shd w:val="clear" w:color="auto" w:fill="FFFFFF" w:themeFill="background1"/>
              <w:spacing w:before="0" w:beforeAutospacing="off" w:after="240" w:afterAutospacing="off"/>
              <w:rPr>
                <w:rFonts w:ascii="Calibri" w:hAnsi="Calibri" w:cs="Calibri" w:asciiTheme="minorAscii" w:hAnsiTheme="minorAscii" w:cstheme="minorAscii"/>
                <w:b w:val="0"/>
                <w:bCs w:val="0"/>
                <w:color w:val="333333"/>
                <w:shd w:val="clear" w:color="auto" w:fill="FFFFFF"/>
              </w:rPr>
            </w:pPr>
            <w:r w:rsidRPr="6507B4A5" w:rsidR="008876F5">
              <w:rPr>
                <w:rFonts w:ascii="Calibri" w:hAnsi="Calibri" w:cs="Calibri" w:asciiTheme="minorAscii" w:hAnsiTheme="minorAscii" w:cstheme="minorAscii"/>
                <w:color w:val="333333"/>
                <w:shd w:val="clear" w:color="auto" w:fill="FFFFFF"/>
              </w:rPr>
              <w:t>D</w:t>
            </w:r>
            <w:r w:rsidRPr="6507B4A5" w:rsidR="008876F5">
              <w:rPr>
                <w:rFonts w:ascii="Calibri" w:hAnsi="Calibri" w:cs="Calibri" w:asciiTheme="minorAscii" w:hAnsiTheme="minorAscii" w:cstheme="minorAscii"/>
                <w:b w:val="0"/>
                <w:bCs w:val="0"/>
                <w:color w:val="333333"/>
                <w:shd w:val="clear" w:color="auto" w:fill="FFFFFF"/>
              </w:rPr>
              <w:t>etermine</w:t>
            </w:r>
            <w:r w:rsidRPr="6507B4A5" w:rsidR="008876F5">
              <w:rPr>
                <w:rFonts w:ascii="Calibri" w:hAnsi="Calibri" w:cs="Calibri" w:asciiTheme="minorAscii" w:hAnsiTheme="minorAscii" w:cstheme="minorAscii"/>
                <w:b w:val="0"/>
                <w:bCs w:val="0"/>
                <w:color w:val="333333"/>
                <w:shd w:val="clear" w:color="auto" w:fill="FFFFFF"/>
              </w:rPr>
              <w:t xml:space="preserve"> the zero(s) of the quadratic function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sSup>
                <m:sSupPr>
                  <m:ctrlPr>
                    <w:rPr>
                      <w:rStyle w:val="mn"/>
                      <w:rFonts w:ascii="Cambria Math" w:hAnsi="Cambria Math" w:cstheme="minorHAnsi"/>
                      <w:i/>
                      <w:color w:val="333333"/>
                      <w:bdr w:val="none" w:color="auto" w:sz="0" w:space="0" w:frame="1"/>
                      <w:shd w:val="clear" w:color="auto" w:fill="FFFFFF"/>
                    </w:rPr>
                  </m:ctrlPr>
                </m:sSupPr>
                <m:e>
                  <m:r>
                    <w:rPr>
                      <w:rStyle w:val="mn"/>
                      <w:rFonts w:ascii="Cambria Math" w:hAnsi="Cambria Math" w:cstheme="minorHAnsi"/>
                      <w:color w:val="333333"/>
                      <w:bdr w:val="none" w:color="auto" w:sz="0" w:space="0" w:frame="1"/>
                      <w:shd w:val="clear" w:color="auto" w:fill="FFFFFF"/>
                    </w:rPr>
                    <m:t>6</m:t>
                  </m:r>
                  <m:r>
                    <w:rPr>
                      <w:rStyle w:val="mi"/>
                      <w:rFonts w:ascii="Cambria Math" w:hAnsi="Cambria Math" w:cstheme="minorHAnsi"/>
                      <w:color w:val="333333"/>
                      <w:bdr w:val="none" w:color="auto" w:sz="0" w:space="0" w:frame="1"/>
                      <w:shd w:val="clear" w:color="auto" w:fill="FFFFFF"/>
                    </w:rPr>
                    <m:t>x</m:t>
                  </m:r>
                </m:e>
                <m:sup>
                  <m:r>
                    <w:rPr>
                      <w:rStyle w:val="mn"/>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13</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5</m:t>
              </m:r>
            </m:oMath>
            <w:r w:rsidRPr="6507B4A5" w:rsidR="008876F5">
              <w:rPr>
                <w:rFonts w:ascii="Calibri" w:hAnsi="Calibri" w:cs="Calibri" w:asciiTheme="minorAscii" w:hAnsiTheme="minorAscii" w:cstheme="minorAscii"/>
                <w:b w:val="0"/>
                <w:bCs w:val="0"/>
                <w:color w:val="333333"/>
                <w:shd w:val="clear" w:color="auto" w:fill="FFFFFF"/>
              </w:rPr>
              <w:t>. Show all steps.</w:t>
            </w:r>
          </w:p>
          <w:p w:rsidRPr="00230251" w:rsidR="008876F5" w:rsidP="6507B4A5" w:rsidRDefault="008876F5" w14:paraId="03AF89FF" w14:textId="77777777" w14:noSpellErr="1">
            <w:pPr>
              <w:pStyle w:val="NormalWeb"/>
              <w:shd w:val="clear" w:color="auto" w:fill="FFFFFF" w:themeFill="background1"/>
              <w:spacing w:before="0" w:beforeAutospacing="off" w:after="240" w:afterAutospacing="off"/>
              <w:rPr>
                <w:rFonts w:ascii="Calibri" w:hAnsi="Calibri" w:cs="Calibri" w:asciiTheme="minorAscii" w:hAnsiTheme="minorAscii" w:cstheme="minorAscii"/>
                <w:b w:val="0"/>
                <w:bCs w:val="0"/>
                <w:color w:val="00B050"/>
                <w:shd w:val="clear" w:color="auto" w:fill="FFFFFF"/>
              </w:rPr>
            </w:pPr>
            <w:r w:rsidRPr="6507B4A5" w:rsidR="008876F5">
              <w:rPr>
                <w:rFonts w:ascii="Calibri" w:hAnsi="Calibri" w:cs="Calibri" w:asciiTheme="minorAscii" w:hAnsiTheme="minorAscii" w:cstheme="minorAscii"/>
                <w:b w:val="0"/>
                <w:bCs w:val="0"/>
                <w:color w:val="00B050"/>
                <w:shd w:val="clear" w:color="auto" w:fill="FFFFFF"/>
              </w:rPr>
              <w:t xml:space="preserve">Answer: </w:t>
            </w:r>
          </w:p>
          <w:p w:rsidRPr="00230251" w:rsidR="008876F5" w:rsidP="6507B4A5" w:rsidRDefault="008876F5" w14:paraId="41EEDF28" w14:textId="2B6C5A8E">
            <w:pPr>
              <w:pStyle w:val="NormalWeb"/>
              <w:shd w:val="clear" w:color="auto" w:fill="FFFFFF" w:themeFill="background1"/>
              <w:spacing w:before="0" w:beforeAutospacing="off" w:after="240" w:afterAutospacing="off"/>
              <w:jc w:val="center"/>
            </w:pPr>
            <w:r w:rsidR="20D65556">
              <w:drawing>
                <wp:inline wp14:editId="6740662C" wp14:anchorId="5EC57FD3">
                  <wp:extent cx="1962424" cy="3381847"/>
                  <wp:effectExtent l="0" t="0" r="0" b="0"/>
                  <wp:docPr id="795515705" name="" title=""/>
                  <wp:cNvGraphicFramePr>
                    <a:graphicFrameLocks noChangeAspect="1"/>
                  </wp:cNvGraphicFramePr>
                  <a:graphic>
                    <a:graphicData uri="http://schemas.openxmlformats.org/drawingml/2006/picture">
                      <pic:pic>
                        <pic:nvPicPr>
                          <pic:cNvPr id="0" name=""/>
                          <pic:cNvPicPr/>
                        </pic:nvPicPr>
                        <pic:blipFill>
                          <a:blip r:embed="R2b478f6723f94b2d">
                            <a:extLst>
                              <a:ext xmlns:a="http://schemas.openxmlformats.org/drawingml/2006/main" uri="{28A0092B-C50C-407E-A947-70E740481C1C}">
                                <a14:useLocalDpi val="0"/>
                              </a:ext>
                            </a:extLst>
                          </a:blip>
                          <a:stretch>
                            <a:fillRect/>
                          </a:stretch>
                        </pic:blipFill>
                        <pic:spPr>
                          <a:xfrm>
                            <a:off x="0" y="0"/>
                            <a:ext cx="1962424" cy="3381847"/>
                          </a:xfrm>
                          <a:prstGeom prst="rect">
                            <a:avLst/>
                          </a:prstGeom>
                        </pic:spPr>
                      </pic:pic>
                    </a:graphicData>
                  </a:graphic>
                </wp:inline>
              </w:drawing>
            </w:r>
          </w:p>
        </w:tc>
      </w:tr>
      <w:tr w:rsidRPr="00230251" w:rsidR="008876F5" w:rsidTr="6507B4A5" w14:paraId="4341BC25" w14:textId="77777777">
        <w:trPr>
          <w:trHeight w:val="300"/>
        </w:trPr>
        <w:tc>
          <w:tcPr>
            <w:tcW w:w="630" w:type="dxa"/>
            <w:tcMar>
              <w:top w:w="15" w:type="dxa"/>
              <w:left w:w="15" w:type="dxa"/>
              <w:right w:w="15" w:type="dxa"/>
            </w:tcMar>
            <w:vAlign w:val="center"/>
          </w:tcPr>
          <w:p w:rsidRPr="00230251" w:rsidR="008876F5" w:rsidP="008876F5" w:rsidRDefault="008876F5" w14:paraId="4A587A0A" w14:textId="4799F867">
            <w:pPr>
              <w:spacing w:after="0"/>
              <w:jc w:val="center"/>
              <w:rPr>
                <w:rFonts w:eastAsia="Calibri" w:cstheme="minorHAnsi"/>
                <w:color w:val="000000" w:themeColor="text1"/>
                <w:sz w:val="24"/>
                <w:szCs w:val="24"/>
              </w:rPr>
            </w:pPr>
            <w:r w:rsidRPr="00230251">
              <w:rPr>
                <w:rFonts w:eastAsia="Calibri" w:cstheme="minorHAnsi"/>
                <w:color w:val="000000" w:themeColor="text1"/>
                <w:sz w:val="24"/>
                <w:szCs w:val="24"/>
              </w:rPr>
              <w:lastRenderedPageBreak/>
              <w:t>22</w:t>
            </w:r>
          </w:p>
        </w:tc>
        <w:tc>
          <w:tcPr>
            <w:tcW w:w="151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8876F5" w:rsidP="008876F5" w:rsidRDefault="008876F5" w14:paraId="3F4E9DC3" w14:textId="13AE2632">
            <w:pPr>
              <w:spacing w:after="0"/>
              <w:rPr>
                <w:rFonts w:eastAsia="Calibri" w:cstheme="minorHAnsi"/>
                <w:color w:val="000000" w:themeColor="text1"/>
                <w:sz w:val="24"/>
                <w:szCs w:val="24"/>
              </w:rPr>
            </w:pPr>
            <w:r w:rsidRPr="00230251">
              <w:rPr>
                <w:rFonts w:eastAsia="Calibri" w:cstheme="minorHAnsi"/>
                <w:color w:val="000000" w:themeColor="text1"/>
                <w:sz w:val="24"/>
                <w:szCs w:val="24"/>
              </w:rPr>
              <w:t>Lesson 9: Features of Graphs of Quadratic Equations</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8876F5" w:rsidP="008876F5" w:rsidRDefault="008876F5" w14:paraId="46070A4C" w14:textId="40A288ED">
            <w:pPr>
              <w:spacing w:after="0"/>
              <w:rPr>
                <w:rFonts w:cstheme="minorHAnsi"/>
                <w:sz w:val="24"/>
                <w:szCs w:val="24"/>
              </w:rPr>
            </w:pPr>
            <w:r w:rsidRPr="00230251">
              <w:rPr>
                <w:rFonts w:cstheme="minorHAnsi"/>
                <w:sz w:val="24"/>
                <w:szCs w:val="24"/>
              </w:rPr>
              <w:t xml:space="preserve">In this section, you will </w:t>
            </w:r>
            <w:r w:rsidRPr="00230251">
              <w:rPr>
                <w:rFonts w:cstheme="minorHAnsi"/>
                <w:sz w:val="24"/>
                <w:szCs w:val="24"/>
              </w:rPr>
              <w:t>c</w:t>
            </w:r>
            <w:r w:rsidRPr="00230251">
              <w:rPr>
                <w:rFonts w:cstheme="minorHAnsi"/>
                <w:sz w:val="24"/>
                <w:szCs w:val="24"/>
              </w:rPr>
              <w:t>omplete the square to locate the vertex and axis of symmetry of quadratic equations</w:t>
            </w:r>
            <w:r w:rsidRPr="00230251">
              <w:rPr>
                <w:rFonts w:cstheme="minorHAnsi"/>
                <w:sz w:val="24"/>
                <w:szCs w:val="24"/>
              </w:rPr>
              <w:t>.</w:t>
            </w:r>
          </w:p>
        </w:tc>
        <w:tc>
          <w:tcPr>
            <w:tcW w:w="221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8876F5" w:rsidP="008876F5" w:rsidRDefault="008876F5" w14:paraId="1722D1E4" w14:textId="5B6E485B">
            <w:pPr>
              <w:spacing w:after="0"/>
              <w:rPr>
                <w:rFonts w:eastAsia="Calibri" w:cstheme="minorHAnsi"/>
                <w:color w:val="000000" w:themeColor="text1"/>
                <w:sz w:val="24"/>
                <w:szCs w:val="24"/>
              </w:rPr>
            </w:pPr>
            <w:r w:rsidRPr="00230251">
              <w:rPr>
                <w:rFonts w:eastAsia="Calibri" w:cstheme="minorHAnsi"/>
                <w:color w:val="000000" w:themeColor="text1"/>
                <w:sz w:val="24"/>
                <w:szCs w:val="24"/>
              </w:rPr>
              <w:t>Reason abstractly and quantitatively.</w:t>
            </w:r>
          </w:p>
        </w:tc>
        <w:tc>
          <w:tcPr>
            <w:tcW w:w="178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rsidRPr="00230251" w:rsidR="008876F5" w:rsidP="008876F5" w:rsidRDefault="008876F5" w14:paraId="2DDAC7DC" w14:textId="7A7E4E2B">
            <w:pPr>
              <w:jc w:val="center"/>
              <w:rPr>
                <w:rFonts w:eastAsia="Calibri" w:cstheme="minorHAnsi"/>
                <w:color w:val="000000" w:themeColor="text1"/>
                <w:sz w:val="24"/>
                <w:szCs w:val="24"/>
              </w:rPr>
            </w:pPr>
            <w:r w:rsidRPr="00230251">
              <w:rPr>
                <w:rFonts w:eastAsia="Calibri" w:cstheme="minorHAnsi"/>
                <w:color w:val="000000" w:themeColor="text1"/>
                <w:sz w:val="24"/>
                <w:szCs w:val="24"/>
              </w:rPr>
              <w:t>p. 10-16</w:t>
            </w:r>
          </w:p>
        </w:tc>
        <w:tc>
          <w:tcPr>
            <w:tcW w:w="6720" w:type="dxa"/>
            <w:tcMar>
              <w:top w:w="15" w:type="dxa"/>
              <w:left w:w="15" w:type="dxa"/>
              <w:right w:w="15" w:type="dxa"/>
            </w:tcMar>
            <w:vAlign w:val="center"/>
          </w:tcPr>
          <w:p w:rsidRPr="00230251" w:rsidR="008876F5" w:rsidP="008876F5" w:rsidRDefault="008876F5" w14:paraId="14326AF9" w14:textId="5CA05559">
            <w:pPr>
              <w:pStyle w:val="NormalWeb"/>
              <w:shd w:val="clear" w:color="auto" w:fill="FFFFFF"/>
              <w:spacing w:before="0" w:beforeAutospacing="0" w:after="240" w:afterAutospacing="0"/>
              <w:rPr>
                <w:rFonts w:asciiTheme="minorHAnsi" w:hAnsiTheme="minorHAnsi" w:cstheme="minorHAnsi"/>
                <w:color w:val="333333"/>
                <w:shd w:val="clear" w:color="auto" w:fill="FFFFFF"/>
              </w:rPr>
            </w:pPr>
            <w:r w:rsidRPr="00230251">
              <w:rPr>
                <w:rFonts w:asciiTheme="minorHAnsi" w:hAnsiTheme="minorHAnsi" w:cstheme="minorHAnsi"/>
                <w:color w:val="333333"/>
                <w:shd w:val="clear" w:color="auto" w:fill="FFFFFF"/>
              </w:rPr>
              <w:t>Complete the square to determine the vertex and axis of symmetry of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sSup>
                <m:sSupPr>
                  <m:ctrlPr>
                    <w:rPr>
                      <w:rStyle w:val="mo"/>
                      <w:rFonts w:ascii="Cambria Math" w:hAnsi="Cambria Math" w:cstheme="minorHAnsi"/>
                      <w:i/>
                      <w:color w:val="333333"/>
                      <w:bdr w:val="none" w:color="auto" w:sz="0" w:space="0" w:frame="1"/>
                      <w:shd w:val="clear" w:color="auto" w:fill="FFFFFF"/>
                    </w:rPr>
                  </m:ctrlPr>
                </m:sSupPr>
                <m:e>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e>
                <m:sup>
                  <m:r>
                    <w:rPr>
                      <w:rStyle w:val="mn"/>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8</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7</m:t>
              </m:r>
            </m:oMath>
            <w:r w:rsidRPr="00230251">
              <w:rPr>
                <w:rFonts w:asciiTheme="minorHAnsi" w:hAnsiTheme="minorHAnsi" w:cstheme="minorHAnsi"/>
                <w:color w:val="333333"/>
                <w:shd w:val="clear" w:color="auto" w:fill="FFFFFF"/>
              </w:rPr>
              <w:t>.</w:t>
            </w:r>
          </w:p>
          <w:p w:rsidRPr="00230251" w:rsidR="008876F5" w:rsidP="6507B4A5" w:rsidRDefault="008876F5" w14:paraId="747DA769" w14:textId="77777777" w14:noSpellErr="1">
            <w:pPr>
              <w:pStyle w:val="NormalWeb"/>
              <w:shd w:val="clear" w:color="auto" w:fill="FFFFFF" w:themeFill="background1"/>
              <w:spacing w:before="0" w:beforeAutospacing="off" w:after="240" w:afterAutospacing="off"/>
              <w:rPr>
                <w:rFonts w:ascii="Calibri" w:hAnsi="Calibri" w:cs="Calibri" w:asciiTheme="minorAscii" w:hAnsiTheme="minorAscii" w:cstheme="minorAscii"/>
                <w:b w:val="0"/>
                <w:bCs w:val="0"/>
                <w:color w:val="00B050"/>
                <w:shd w:val="clear" w:color="auto" w:fill="FFFFFF"/>
              </w:rPr>
            </w:pPr>
            <w:r w:rsidRPr="6507B4A5" w:rsidR="008876F5">
              <w:rPr>
                <w:rFonts w:ascii="Calibri" w:hAnsi="Calibri" w:cs="Calibri" w:asciiTheme="minorAscii" w:hAnsiTheme="minorAscii" w:cstheme="minorAscii"/>
                <w:b w:val="0"/>
                <w:bCs w:val="0"/>
                <w:color w:val="00B050"/>
                <w:shd w:val="clear" w:color="auto" w:fill="FFFFFF"/>
              </w:rPr>
              <w:t xml:space="preserve">Answer: </w:t>
            </w:r>
          </w:p>
          <w:p w:rsidRPr="00230251" w:rsidR="008876F5" w:rsidP="6507B4A5" w:rsidRDefault="008876F5" w14:paraId="3D3206F5" w14:textId="50D3C947">
            <w:pPr>
              <w:pStyle w:val="NormalWeb"/>
              <w:shd w:val="clear" w:color="auto" w:fill="FFFFFF" w:themeFill="background1"/>
              <w:spacing w:before="0" w:beforeAutospacing="off" w:after="240" w:afterAutospacing="off"/>
              <w:jc w:val="center"/>
            </w:pPr>
            <w:r w:rsidR="61D9D8D6">
              <w:drawing>
                <wp:inline wp14:editId="5435DA44" wp14:anchorId="66883EF9">
                  <wp:extent cx="3534268" cy="2695951"/>
                  <wp:effectExtent l="0" t="0" r="0" b="0"/>
                  <wp:docPr id="1359147656" name="" title=""/>
                  <wp:cNvGraphicFramePr>
                    <a:graphicFrameLocks noChangeAspect="1"/>
                  </wp:cNvGraphicFramePr>
                  <a:graphic>
                    <a:graphicData uri="http://schemas.openxmlformats.org/drawingml/2006/picture">
                      <pic:pic>
                        <pic:nvPicPr>
                          <pic:cNvPr id="0" name=""/>
                          <pic:cNvPicPr/>
                        </pic:nvPicPr>
                        <pic:blipFill>
                          <a:blip r:embed="Rc2d260dc369a4ad7">
                            <a:extLst>
                              <a:ext xmlns:a="http://schemas.openxmlformats.org/drawingml/2006/main" uri="{28A0092B-C50C-407E-A947-70E740481C1C}">
                                <a14:useLocalDpi val="0"/>
                              </a:ext>
                            </a:extLst>
                          </a:blip>
                          <a:stretch>
                            <a:fillRect/>
                          </a:stretch>
                        </pic:blipFill>
                        <pic:spPr>
                          <a:xfrm>
                            <a:off x="0" y="0"/>
                            <a:ext cx="3534268" cy="2695951"/>
                          </a:xfrm>
                          <a:prstGeom prst="rect">
                            <a:avLst/>
                          </a:prstGeom>
                        </pic:spPr>
                      </pic:pic>
                    </a:graphicData>
                  </a:graphic>
                </wp:inline>
              </w:drawing>
            </w:r>
          </w:p>
        </w:tc>
      </w:tr>
    </w:tbl>
    <w:p w:rsidR="00B848EA" w:rsidRDefault="00B848EA" w14:paraId="4B12D850" w14:textId="77777777"/>
    <w:sectPr w:rsidR="00B848EA">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A16" w:rsidP="001F240F" w:rsidRDefault="00402A16" w14:paraId="333CF7FA" w14:textId="77777777">
      <w:pPr>
        <w:spacing w:after="0" w:line="240" w:lineRule="auto"/>
      </w:pPr>
      <w:r>
        <w:separator/>
      </w:r>
    </w:p>
  </w:endnote>
  <w:endnote w:type="continuationSeparator" w:id="0">
    <w:p w:rsidR="00402A16" w:rsidP="001F240F" w:rsidRDefault="00402A16" w14:paraId="773BE9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A16" w:rsidP="001F240F" w:rsidRDefault="00402A16" w14:paraId="38B62A77" w14:textId="77777777">
      <w:pPr>
        <w:spacing w:after="0" w:line="240" w:lineRule="auto"/>
      </w:pPr>
      <w:r>
        <w:separator/>
      </w:r>
    </w:p>
  </w:footnote>
  <w:footnote w:type="continuationSeparator" w:id="0">
    <w:p w:rsidR="00402A16" w:rsidP="001F240F" w:rsidRDefault="00402A16" w14:paraId="5A1055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240F" w:rsidRDefault="001F240F" w14:paraId="3B2DA9EE" w14:textId="41171862">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0752D"/>
    <w:multiLevelType w:val="multilevel"/>
    <w:tmpl w:val="31C83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hint="default" w:ascii="Symbol" w:hAnsi="Symbol"/>
      </w:rPr>
    </w:lvl>
    <w:lvl w:ilvl="1" w:tplc="1E60BE08">
      <w:start w:val="1"/>
      <w:numFmt w:val="bullet"/>
      <w:lvlText w:val="o"/>
      <w:lvlJc w:val="left"/>
      <w:pPr>
        <w:ind w:left="1440" w:hanging="360"/>
      </w:pPr>
      <w:rPr>
        <w:rFonts w:hint="default" w:ascii="Courier New" w:hAnsi="Courier New"/>
      </w:rPr>
    </w:lvl>
    <w:lvl w:ilvl="2" w:tplc="C8785D6C">
      <w:start w:val="1"/>
      <w:numFmt w:val="bullet"/>
      <w:lvlText w:val=""/>
      <w:lvlJc w:val="left"/>
      <w:pPr>
        <w:ind w:left="2160" w:hanging="360"/>
      </w:pPr>
      <w:rPr>
        <w:rFonts w:hint="default" w:ascii="Wingdings" w:hAnsi="Wingdings"/>
      </w:rPr>
    </w:lvl>
    <w:lvl w:ilvl="3" w:tplc="7D221424">
      <w:start w:val="1"/>
      <w:numFmt w:val="bullet"/>
      <w:lvlText w:val=""/>
      <w:lvlJc w:val="left"/>
      <w:pPr>
        <w:ind w:left="2880" w:hanging="360"/>
      </w:pPr>
      <w:rPr>
        <w:rFonts w:hint="default" w:ascii="Symbol" w:hAnsi="Symbol"/>
      </w:rPr>
    </w:lvl>
    <w:lvl w:ilvl="4" w:tplc="1034F1B6">
      <w:start w:val="1"/>
      <w:numFmt w:val="bullet"/>
      <w:lvlText w:val="o"/>
      <w:lvlJc w:val="left"/>
      <w:pPr>
        <w:ind w:left="3600" w:hanging="360"/>
      </w:pPr>
      <w:rPr>
        <w:rFonts w:hint="default" w:ascii="Courier New" w:hAnsi="Courier New"/>
      </w:rPr>
    </w:lvl>
    <w:lvl w:ilvl="5" w:tplc="7CC2C188">
      <w:start w:val="1"/>
      <w:numFmt w:val="bullet"/>
      <w:lvlText w:val=""/>
      <w:lvlJc w:val="left"/>
      <w:pPr>
        <w:ind w:left="4320" w:hanging="360"/>
      </w:pPr>
      <w:rPr>
        <w:rFonts w:hint="default" w:ascii="Wingdings" w:hAnsi="Wingdings"/>
      </w:rPr>
    </w:lvl>
    <w:lvl w:ilvl="6" w:tplc="213EC56E">
      <w:start w:val="1"/>
      <w:numFmt w:val="bullet"/>
      <w:lvlText w:val=""/>
      <w:lvlJc w:val="left"/>
      <w:pPr>
        <w:ind w:left="5040" w:hanging="360"/>
      </w:pPr>
      <w:rPr>
        <w:rFonts w:hint="default" w:ascii="Symbol" w:hAnsi="Symbol"/>
      </w:rPr>
    </w:lvl>
    <w:lvl w:ilvl="7" w:tplc="C6FC493E">
      <w:start w:val="1"/>
      <w:numFmt w:val="bullet"/>
      <w:lvlText w:val="o"/>
      <w:lvlJc w:val="left"/>
      <w:pPr>
        <w:ind w:left="5760" w:hanging="360"/>
      </w:pPr>
      <w:rPr>
        <w:rFonts w:hint="default" w:ascii="Courier New" w:hAnsi="Courier New"/>
      </w:rPr>
    </w:lvl>
    <w:lvl w:ilvl="8" w:tplc="5CBCF644">
      <w:start w:val="1"/>
      <w:numFmt w:val="bullet"/>
      <w:lvlText w:val=""/>
      <w:lvlJc w:val="left"/>
      <w:pPr>
        <w:ind w:left="6480" w:hanging="360"/>
      </w:pPr>
      <w:rPr>
        <w:rFonts w:hint="default" w:ascii="Wingdings" w:hAnsi="Wingdings"/>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hint="default" w:ascii="Symbol" w:hAnsi="Symbol"/>
      </w:rPr>
    </w:lvl>
    <w:lvl w:ilvl="1" w:tplc="359875F2">
      <w:start w:val="1"/>
      <w:numFmt w:val="bullet"/>
      <w:lvlText w:val="o"/>
      <w:lvlJc w:val="left"/>
      <w:pPr>
        <w:ind w:left="1440" w:hanging="360"/>
      </w:pPr>
      <w:rPr>
        <w:rFonts w:hint="default" w:ascii="Courier New" w:hAnsi="Courier New"/>
      </w:rPr>
    </w:lvl>
    <w:lvl w:ilvl="2" w:tplc="47BA1E16">
      <w:start w:val="1"/>
      <w:numFmt w:val="bullet"/>
      <w:lvlText w:val=""/>
      <w:lvlJc w:val="left"/>
      <w:pPr>
        <w:ind w:left="2160" w:hanging="360"/>
      </w:pPr>
      <w:rPr>
        <w:rFonts w:hint="default" w:ascii="Wingdings" w:hAnsi="Wingdings"/>
      </w:rPr>
    </w:lvl>
    <w:lvl w:ilvl="3" w:tplc="7FBE0E16">
      <w:start w:val="1"/>
      <w:numFmt w:val="bullet"/>
      <w:lvlText w:val=""/>
      <w:lvlJc w:val="left"/>
      <w:pPr>
        <w:ind w:left="2880" w:hanging="360"/>
      </w:pPr>
      <w:rPr>
        <w:rFonts w:hint="default" w:ascii="Symbol" w:hAnsi="Symbol"/>
      </w:rPr>
    </w:lvl>
    <w:lvl w:ilvl="4" w:tplc="E8BAC03C">
      <w:start w:val="1"/>
      <w:numFmt w:val="bullet"/>
      <w:lvlText w:val="o"/>
      <w:lvlJc w:val="left"/>
      <w:pPr>
        <w:ind w:left="3600" w:hanging="360"/>
      </w:pPr>
      <w:rPr>
        <w:rFonts w:hint="default" w:ascii="Courier New" w:hAnsi="Courier New"/>
      </w:rPr>
    </w:lvl>
    <w:lvl w:ilvl="5" w:tplc="68BA3060">
      <w:start w:val="1"/>
      <w:numFmt w:val="bullet"/>
      <w:lvlText w:val=""/>
      <w:lvlJc w:val="left"/>
      <w:pPr>
        <w:ind w:left="4320" w:hanging="360"/>
      </w:pPr>
      <w:rPr>
        <w:rFonts w:hint="default" w:ascii="Wingdings" w:hAnsi="Wingdings"/>
      </w:rPr>
    </w:lvl>
    <w:lvl w:ilvl="6" w:tplc="5344D52A">
      <w:start w:val="1"/>
      <w:numFmt w:val="bullet"/>
      <w:lvlText w:val=""/>
      <w:lvlJc w:val="left"/>
      <w:pPr>
        <w:ind w:left="5040" w:hanging="360"/>
      </w:pPr>
      <w:rPr>
        <w:rFonts w:hint="default" w:ascii="Symbol" w:hAnsi="Symbol"/>
      </w:rPr>
    </w:lvl>
    <w:lvl w:ilvl="7" w:tplc="30768DB6">
      <w:start w:val="1"/>
      <w:numFmt w:val="bullet"/>
      <w:lvlText w:val="o"/>
      <w:lvlJc w:val="left"/>
      <w:pPr>
        <w:ind w:left="5760" w:hanging="360"/>
      </w:pPr>
      <w:rPr>
        <w:rFonts w:hint="default" w:ascii="Courier New" w:hAnsi="Courier New"/>
      </w:rPr>
    </w:lvl>
    <w:lvl w:ilvl="8" w:tplc="F372ED58">
      <w:start w:val="1"/>
      <w:numFmt w:val="bullet"/>
      <w:lvlText w:val=""/>
      <w:lvlJc w:val="left"/>
      <w:pPr>
        <w:ind w:left="6480" w:hanging="360"/>
      </w:pPr>
      <w:rPr>
        <w:rFonts w:hint="default" w:ascii="Wingdings" w:hAnsi="Wingdings"/>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hint="default" w:ascii="Symbol" w:hAnsi="Symbol"/>
      </w:rPr>
    </w:lvl>
    <w:lvl w:ilvl="1" w:tplc="5832F538">
      <w:start w:val="1"/>
      <w:numFmt w:val="bullet"/>
      <w:lvlText w:val="o"/>
      <w:lvlJc w:val="left"/>
      <w:pPr>
        <w:ind w:left="1440" w:hanging="360"/>
      </w:pPr>
      <w:rPr>
        <w:rFonts w:hint="default" w:ascii="Courier New" w:hAnsi="Courier New"/>
      </w:rPr>
    </w:lvl>
    <w:lvl w:ilvl="2" w:tplc="1A78E996">
      <w:start w:val="1"/>
      <w:numFmt w:val="bullet"/>
      <w:lvlText w:val=""/>
      <w:lvlJc w:val="left"/>
      <w:pPr>
        <w:ind w:left="2160" w:hanging="360"/>
      </w:pPr>
      <w:rPr>
        <w:rFonts w:hint="default" w:ascii="Wingdings" w:hAnsi="Wingdings"/>
      </w:rPr>
    </w:lvl>
    <w:lvl w:ilvl="3" w:tplc="B24A3252">
      <w:start w:val="1"/>
      <w:numFmt w:val="bullet"/>
      <w:lvlText w:val=""/>
      <w:lvlJc w:val="left"/>
      <w:pPr>
        <w:ind w:left="2880" w:hanging="360"/>
      </w:pPr>
      <w:rPr>
        <w:rFonts w:hint="default" w:ascii="Symbol" w:hAnsi="Symbol"/>
      </w:rPr>
    </w:lvl>
    <w:lvl w:ilvl="4" w:tplc="F43C4B6E">
      <w:start w:val="1"/>
      <w:numFmt w:val="bullet"/>
      <w:lvlText w:val="o"/>
      <w:lvlJc w:val="left"/>
      <w:pPr>
        <w:ind w:left="3600" w:hanging="360"/>
      </w:pPr>
      <w:rPr>
        <w:rFonts w:hint="default" w:ascii="Courier New" w:hAnsi="Courier New"/>
      </w:rPr>
    </w:lvl>
    <w:lvl w:ilvl="5" w:tplc="1C986BB0">
      <w:start w:val="1"/>
      <w:numFmt w:val="bullet"/>
      <w:lvlText w:val=""/>
      <w:lvlJc w:val="left"/>
      <w:pPr>
        <w:ind w:left="4320" w:hanging="360"/>
      </w:pPr>
      <w:rPr>
        <w:rFonts w:hint="default" w:ascii="Wingdings" w:hAnsi="Wingdings"/>
      </w:rPr>
    </w:lvl>
    <w:lvl w:ilvl="6" w:tplc="A4E6BAF0">
      <w:start w:val="1"/>
      <w:numFmt w:val="bullet"/>
      <w:lvlText w:val=""/>
      <w:lvlJc w:val="left"/>
      <w:pPr>
        <w:ind w:left="5040" w:hanging="360"/>
      </w:pPr>
      <w:rPr>
        <w:rFonts w:hint="default" w:ascii="Symbol" w:hAnsi="Symbol"/>
      </w:rPr>
    </w:lvl>
    <w:lvl w:ilvl="7" w:tplc="07302D8C">
      <w:start w:val="1"/>
      <w:numFmt w:val="bullet"/>
      <w:lvlText w:val="o"/>
      <w:lvlJc w:val="left"/>
      <w:pPr>
        <w:ind w:left="5760" w:hanging="360"/>
      </w:pPr>
      <w:rPr>
        <w:rFonts w:hint="default" w:ascii="Courier New" w:hAnsi="Courier New"/>
      </w:rPr>
    </w:lvl>
    <w:lvl w:ilvl="8" w:tplc="995830B4">
      <w:start w:val="1"/>
      <w:numFmt w:val="bullet"/>
      <w:lvlText w:val=""/>
      <w:lvlJc w:val="left"/>
      <w:pPr>
        <w:ind w:left="6480" w:hanging="360"/>
      </w:pPr>
      <w:rPr>
        <w:rFonts w:hint="default" w:ascii="Wingdings" w:hAnsi="Wingdings"/>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hint="default" w:ascii="Symbol" w:hAnsi="Symbol"/>
      </w:rPr>
    </w:lvl>
    <w:lvl w:ilvl="1" w:tplc="AD065B74">
      <w:start w:val="1"/>
      <w:numFmt w:val="bullet"/>
      <w:lvlText w:val="o"/>
      <w:lvlJc w:val="left"/>
      <w:pPr>
        <w:ind w:left="1440" w:hanging="360"/>
      </w:pPr>
      <w:rPr>
        <w:rFonts w:hint="default" w:ascii="Courier New" w:hAnsi="Courier New"/>
      </w:rPr>
    </w:lvl>
    <w:lvl w:ilvl="2" w:tplc="F88E0638">
      <w:start w:val="1"/>
      <w:numFmt w:val="bullet"/>
      <w:lvlText w:val=""/>
      <w:lvlJc w:val="left"/>
      <w:pPr>
        <w:ind w:left="2160" w:hanging="360"/>
      </w:pPr>
      <w:rPr>
        <w:rFonts w:hint="default" w:ascii="Wingdings" w:hAnsi="Wingdings"/>
      </w:rPr>
    </w:lvl>
    <w:lvl w:ilvl="3" w:tplc="05981B1C">
      <w:start w:val="1"/>
      <w:numFmt w:val="bullet"/>
      <w:lvlText w:val=""/>
      <w:lvlJc w:val="left"/>
      <w:pPr>
        <w:ind w:left="2880" w:hanging="360"/>
      </w:pPr>
      <w:rPr>
        <w:rFonts w:hint="default" w:ascii="Symbol" w:hAnsi="Symbol"/>
      </w:rPr>
    </w:lvl>
    <w:lvl w:ilvl="4" w:tplc="8586FC64">
      <w:start w:val="1"/>
      <w:numFmt w:val="bullet"/>
      <w:lvlText w:val="o"/>
      <w:lvlJc w:val="left"/>
      <w:pPr>
        <w:ind w:left="3600" w:hanging="360"/>
      </w:pPr>
      <w:rPr>
        <w:rFonts w:hint="default" w:ascii="Courier New" w:hAnsi="Courier New"/>
      </w:rPr>
    </w:lvl>
    <w:lvl w:ilvl="5" w:tplc="368C064C">
      <w:start w:val="1"/>
      <w:numFmt w:val="bullet"/>
      <w:lvlText w:val=""/>
      <w:lvlJc w:val="left"/>
      <w:pPr>
        <w:ind w:left="4320" w:hanging="360"/>
      </w:pPr>
      <w:rPr>
        <w:rFonts w:hint="default" w:ascii="Wingdings" w:hAnsi="Wingdings"/>
      </w:rPr>
    </w:lvl>
    <w:lvl w:ilvl="6" w:tplc="FCAA97AA">
      <w:start w:val="1"/>
      <w:numFmt w:val="bullet"/>
      <w:lvlText w:val=""/>
      <w:lvlJc w:val="left"/>
      <w:pPr>
        <w:ind w:left="5040" w:hanging="360"/>
      </w:pPr>
      <w:rPr>
        <w:rFonts w:hint="default" w:ascii="Symbol" w:hAnsi="Symbol"/>
      </w:rPr>
    </w:lvl>
    <w:lvl w:ilvl="7" w:tplc="F4703510">
      <w:start w:val="1"/>
      <w:numFmt w:val="bullet"/>
      <w:lvlText w:val="o"/>
      <w:lvlJc w:val="left"/>
      <w:pPr>
        <w:ind w:left="5760" w:hanging="360"/>
      </w:pPr>
      <w:rPr>
        <w:rFonts w:hint="default" w:ascii="Courier New" w:hAnsi="Courier New"/>
      </w:rPr>
    </w:lvl>
    <w:lvl w:ilvl="8" w:tplc="EDEAB052">
      <w:start w:val="1"/>
      <w:numFmt w:val="bullet"/>
      <w:lvlText w:val=""/>
      <w:lvlJc w:val="left"/>
      <w:pPr>
        <w:ind w:left="6480" w:hanging="360"/>
      </w:pPr>
      <w:rPr>
        <w:rFonts w:hint="default" w:ascii="Wingdings" w:hAnsi="Wingdings"/>
      </w:rPr>
    </w:lvl>
  </w:abstractNum>
  <w:abstractNum w:abstractNumId="6" w15:restartNumberingAfterBreak="0">
    <w:nsid w:val="728C71F2"/>
    <w:multiLevelType w:val="hybridMultilevel"/>
    <w:tmpl w:val="4838025C"/>
    <w:lvl w:ilvl="0" w:tplc="EF925F76">
      <w:start w:val="1"/>
      <w:numFmt w:val="bullet"/>
      <w:lvlText w:val=""/>
      <w:lvlJc w:val="left"/>
      <w:pPr>
        <w:ind w:left="720" w:hanging="360"/>
      </w:pPr>
      <w:rPr>
        <w:rFonts w:hint="default" w:ascii="Symbol" w:hAnsi="Symbol"/>
      </w:rPr>
    </w:lvl>
    <w:lvl w:ilvl="1" w:tplc="9AD45F9A">
      <w:start w:val="1"/>
      <w:numFmt w:val="bullet"/>
      <w:lvlText w:val="o"/>
      <w:lvlJc w:val="left"/>
      <w:pPr>
        <w:ind w:left="1440" w:hanging="360"/>
      </w:pPr>
      <w:rPr>
        <w:rFonts w:hint="default" w:ascii="Courier New" w:hAnsi="Courier New"/>
      </w:rPr>
    </w:lvl>
    <w:lvl w:ilvl="2" w:tplc="3162EBE0">
      <w:start w:val="1"/>
      <w:numFmt w:val="bullet"/>
      <w:lvlText w:val=""/>
      <w:lvlJc w:val="left"/>
      <w:pPr>
        <w:ind w:left="2160" w:hanging="360"/>
      </w:pPr>
      <w:rPr>
        <w:rFonts w:hint="default" w:ascii="Wingdings" w:hAnsi="Wingdings"/>
      </w:rPr>
    </w:lvl>
    <w:lvl w:ilvl="3" w:tplc="A2AACBDC">
      <w:start w:val="1"/>
      <w:numFmt w:val="bullet"/>
      <w:lvlText w:val=""/>
      <w:lvlJc w:val="left"/>
      <w:pPr>
        <w:ind w:left="2880" w:hanging="360"/>
      </w:pPr>
      <w:rPr>
        <w:rFonts w:hint="default" w:ascii="Symbol" w:hAnsi="Symbol"/>
      </w:rPr>
    </w:lvl>
    <w:lvl w:ilvl="4" w:tplc="6FF6B006">
      <w:start w:val="1"/>
      <w:numFmt w:val="bullet"/>
      <w:lvlText w:val="o"/>
      <w:lvlJc w:val="left"/>
      <w:pPr>
        <w:ind w:left="3600" w:hanging="360"/>
      </w:pPr>
      <w:rPr>
        <w:rFonts w:hint="default" w:ascii="Courier New" w:hAnsi="Courier New"/>
      </w:rPr>
    </w:lvl>
    <w:lvl w:ilvl="5" w:tplc="77CEABD8">
      <w:start w:val="1"/>
      <w:numFmt w:val="bullet"/>
      <w:lvlText w:val=""/>
      <w:lvlJc w:val="left"/>
      <w:pPr>
        <w:ind w:left="4320" w:hanging="360"/>
      </w:pPr>
      <w:rPr>
        <w:rFonts w:hint="default" w:ascii="Wingdings" w:hAnsi="Wingdings"/>
      </w:rPr>
    </w:lvl>
    <w:lvl w:ilvl="6" w:tplc="2A3C8F8E">
      <w:start w:val="1"/>
      <w:numFmt w:val="bullet"/>
      <w:lvlText w:val=""/>
      <w:lvlJc w:val="left"/>
      <w:pPr>
        <w:ind w:left="5040" w:hanging="360"/>
      </w:pPr>
      <w:rPr>
        <w:rFonts w:hint="default" w:ascii="Symbol" w:hAnsi="Symbol"/>
      </w:rPr>
    </w:lvl>
    <w:lvl w:ilvl="7" w:tplc="E51E5ED4">
      <w:start w:val="1"/>
      <w:numFmt w:val="bullet"/>
      <w:lvlText w:val="o"/>
      <w:lvlJc w:val="left"/>
      <w:pPr>
        <w:ind w:left="5760" w:hanging="360"/>
      </w:pPr>
      <w:rPr>
        <w:rFonts w:hint="default" w:ascii="Courier New" w:hAnsi="Courier New"/>
      </w:rPr>
    </w:lvl>
    <w:lvl w:ilvl="8" w:tplc="5B8A1DD6">
      <w:start w:val="1"/>
      <w:numFmt w:val="bullet"/>
      <w:lvlText w:val=""/>
      <w:lvlJc w:val="left"/>
      <w:pPr>
        <w:ind w:left="6480" w:hanging="360"/>
      </w:pPr>
      <w:rPr>
        <w:rFonts w:hint="default" w:ascii="Wingdings" w:hAnsi="Wingdings"/>
      </w:rPr>
    </w:lvl>
  </w:abstractNum>
  <w:abstractNum w:abstractNumId="7" w15:restartNumberingAfterBreak="0">
    <w:nsid w:val="74622BB7"/>
    <w:multiLevelType w:val="hybridMultilevel"/>
    <w:tmpl w:val="932A4A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764764001">
    <w:abstractNumId w:val="3"/>
  </w:num>
  <w:num w:numId="2" w16cid:durableId="1703282817">
    <w:abstractNumId w:val="6"/>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7"/>
  </w:num>
  <w:num w:numId="8" w16cid:durableId="172984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000210"/>
    <w:rsid w:val="0000155D"/>
    <w:rsid w:val="0001675A"/>
    <w:rsid w:val="00016F20"/>
    <w:rsid w:val="00020D48"/>
    <w:rsid w:val="000251DF"/>
    <w:rsid w:val="000276D9"/>
    <w:rsid w:val="00037B84"/>
    <w:rsid w:val="000409B0"/>
    <w:rsid w:val="00056626"/>
    <w:rsid w:val="000609D4"/>
    <w:rsid w:val="00064009"/>
    <w:rsid w:val="00065836"/>
    <w:rsid w:val="000728E4"/>
    <w:rsid w:val="000755FC"/>
    <w:rsid w:val="000778C4"/>
    <w:rsid w:val="000837A3"/>
    <w:rsid w:val="0009391A"/>
    <w:rsid w:val="000B1DC4"/>
    <w:rsid w:val="000C170C"/>
    <w:rsid w:val="000D0C81"/>
    <w:rsid w:val="000D21AD"/>
    <w:rsid w:val="001037E7"/>
    <w:rsid w:val="001262BC"/>
    <w:rsid w:val="00130572"/>
    <w:rsid w:val="00134B44"/>
    <w:rsid w:val="001438B9"/>
    <w:rsid w:val="00145555"/>
    <w:rsid w:val="00155505"/>
    <w:rsid w:val="001604E0"/>
    <w:rsid w:val="001714DC"/>
    <w:rsid w:val="00171B54"/>
    <w:rsid w:val="00183F65"/>
    <w:rsid w:val="00186B82"/>
    <w:rsid w:val="00193B9C"/>
    <w:rsid w:val="00197EEA"/>
    <w:rsid w:val="001A0459"/>
    <w:rsid w:val="001A11D3"/>
    <w:rsid w:val="001B7046"/>
    <w:rsid w:val="001C46C0"/>
    <w:rsid w:val="001E6B37"/>
    <w:rsid w:val="001F1BEC"/>
    <w:rsid w:val="001F2305"/>
    <w:rsid w:val="001F240F"/>
    <w:rsid w:val="00200594"/>
    <w:rsid w:val="00224A9A"/>
    <w:rsid w:val="00230251"/>
    <w:rsid w:val="002330CF"/>
    <w:rsid w:val="00240C46"/>
    <w:rsid w:val="0025746F"/>
    <w:rsid w:val="00263C86"/>
    <w:rsid w:val="00266D32"/>
    <w:rsid w:val="002673C6"/>
    <w:rsid w:val="002675D7"/>
    <w:rsid w:val="00291823"/>
    <w:rsid w:val="002B21E3"/>
    <w:rsid w:val="002C595A"/>
    <w:rsid w:val="002D6D62"/>
    <w:rsid w:val="002D9CCA"/>
    <w:rsid w:val="002E1C52"/>
    <w:rsid w:val="002F0C57"/>
    <w:rsid w:val="00307CC2"/>
    <w:rsid w:val="00310A39"/>
    <w:rsid w:val="00336A2D"/>
    <w:rsid w:val="00337C43"/>
    <w:rsid w:val="00351E93"/>
    <w:rsid w:val="00355D0D"/>
    <w:rsid w:val="00365005"/>
    <w:rsid w:val="0036544D"/>
    <w:rsid w:val="003743CC"/>
    <w:rsid w:val="003803B8"/>
    <w:rsid w:val="00390B7B"/>
    <w:rsid w:val="00392437"/>
    <w:rsid w:val="003A1E50"/>
    <w:rsid w:val="003A2C7A"/>
    <w:rsid w:val="003A42F8"/>
    <w:rsid w:val="003A5A97"/>
    <w:rsid w:val="003B103D"/>
    <w:rsid w:val="003B3C21"/>
    <w:rsid w:val="003D3B91"/>
    <w:rsid w:val="003D62BD"/>
    <w:rsid w:val="003E17B8"/>
    <w:rsid w:val="003E2902"/>
    <w:rsid w:val="003E5332"/>
    <w:rsid w:val="003E5D86"/>
    <w:rsid w:val="003E714C"/>
    <w:rsid w:val="003F3EB4"/>
    <w:rsid w:val="00402A16"/>
    <w:rsid w:val="004547F5"/>
    <w:rsid w:val="00466A1F"/>
    <w:rsid w:val="00483D01"/>
    <w:rsid w:val="004A5CBA"/>
    <w:rsid w:val="004B74EB"/>
    <w:rsid w:val="004BC1B0"/>
    <w:rsid w:val="004C64C6"/>
    <w:rsid w:val="004D27B9"/>
    <w:rsid w:val="004D7129"/>
    <w:rsid w:val="004E032D"/>
    <w:rsid w:val="004E23D7"/>
    <w:rsid w:val="004E5E6A"/>
    <w:rsid w:val="004E6AD2"/>
    <w:rsid w:val="00502A19"/>
    <w:rsid w:val="0050582B"/>
    <w:rsid w:val="0051262F"/>
    <w:rsid w:val="0052097D"/>
    <w:rsid w:val="00522517"/>
    <w:rsid w:val="005304F6"/>
    <w:rsid w:val="00554EB2"/>
    <w:rsid w:val="00556426"/>
    <w:rsid w:val="00560D98"/>
    <w:rsid w:val="005655EA"/>
    <w:rsid w:val="00576A62"/>
    <w:rsid w:val="005801A0"/>
    <w:rsid w:val="00582B9D"/>
    <w:rsid w:val="00591687"/>
    <w:rsid w:val="005A0077"/>
    <w:rsid w:val="005A47B3"/>
    <w:rsid w:val="005A77A7"/>
    <w:rsid w:val="005B0829"/>
    <w:rsid w:val="005C4AE5"/>
    <w:rsid w:val="005D09FF"/>
    <w:rsid w:val="005E565F"/>
    <w:rsid w:val="005F7956"/>
    <w:rsid w:val="0060193D"/>
    <w:rsid w:val="00606B15"/>
    <w:rsid w:val="00627E97"/>
    <w:rsid w:val="006304B0"/>
    <w:rsid w:val="00631C43"/>
    <w:rsid w:val="00646319"/>
    <w:rsid w:val="0065167F"/>
    <w:rsid w:val="00653E22"/>
    <w:rsid w:val="00654C34"/>
    <w:rsid w:val="006662C6"/>
    <w:rsid w:val="006719AA"/>
    <w:rsid w:val="00675B4A"/>
    <w:rsid w:val="00688119"/>
    <w:rsid w:val="00693936"/>
    <w:rsid w:val="0069405E"/>
    <w:rsid w:val="006A5EF1"/>
    <w:rsid w:val="006C1A7F"/>
    <w:rsid w:val="006C1DA0"/>
    <w:rsid w:val="006C7404"/>
    <w:rsid w:val="006D252B"/>
    <w:rsid w:val="006E259C"/>
    <w:rsid w:val="00701451"/>
    <w:rsid w:val="00701889"/>
    <w:rsid w:val="0071288B"/>
    <w:rsid w:val="00727056"/>
    <w:rsid w:val="00727F30"/>
    <w:rsid w:val="00730DCE"/>
    <w:rsid w:val="007317A0"/>
    <w:rsid w:val="0075288B"/>
    <w:rsid w:val="00752A78"/>
    <w:rsid w:val="00762B22"/>
    <w:rsid w:val="0077628C"/>
    <w:rsid w:val="0079120B"/>
    <w:rsid w:val="00795E36"/>
    <w:rsid w:val="007A2CEE"/>
    <w:rsid w:val="007B2019"/>
    <w:rsid w:val="007C35A7"/>
    <w:rsid w:val="007C72C4"/>
    <w:rsid w:val="007E1B10"/>
    <w:rsid w:val="007F1730"/>
    <w:rsid w:val="008002FC"/>
    <w:rsid w:val="00816784"/>
    <w:rsid w:val="00852599"/>
    <w:rsid w:val="00877F5A"/>
    <w:rsid w:val="0088136E"/>
    <w:rsid w:val="008876F5"/>
    <w:rsid w:val="008C2EEB"/>
    <w:rsid w:val="008D2314"/>
    <w:rsid w:val="008F25CD"/>
    <w:rsid w:val="008F6EFE"/>
    <w:rsid w:val="0090635C"/>
    <w:rsid w:val="009107FB"/>
    <w:rsid w:val="0091684E"/>
    <w:rsid w:val="00926745"/>
    <w:rsid w:val="00930BC3"/>
    <w:rsid w:val="00942F0C"/>
    <w:rsid w:val="00944B79"/>
    <w:rsid w:val="0095520E"/>
    <w:rsid w:val="00965D40"/>
    <w:rsid w:val="00971E6F"/>
    <w:rsid w:val="00976BD2"/>
    <w:rsid w:val="00983931"/>
    <w:rsid w:val="00996A39"/>
    <w:rsid w:val="009A261D"/>
    <w:rsid w:val="009B382E"/>
    <w:rsid w:val="009B625F"/>
    <w:rsid w:val="009C117A"/>
    <w:rsid w:val="009C15D0"/>
    <w:rsid w:val="009C4AE6"/>
    <w:rsid w:val="009C504F"/>
    <w:rsid w:val="009D3027"/>
    <w:rsid w:val="009E1C67"/>
    <w:rsid w:val="009E3490"/>
    <w:rsid w:val="009F00CC"/>
    <w:rsid w:val="009F2223"/>
    <w:rsid w:val="009F4BE4"/>
    <w:rsid w:val="009F75AB"/>
    <w:rsid w:val="00A03011"/>
    <w:rsid w:val="00A034EB"/>
    <w:rsid w:val="00A03ED2"/>
    <w:rsid w:val="00A047F3"/>
    <w:rsid w:val="00A05A81"/>
    <w:rsid w:val="00A172A9"/>
    <w:rsid w:val="00A27C15"/>
    <w:rsid w:val="00A3253A"/>
    <w:rsid w:val="00A36EB4"/>
    <w:rsid w:val="00A4484C"/>
    <w:rsid w:val="00A545DB"/>
    <w:rsid w:val="00A57D56"/>
    <w:rsid w:val="00A5CB9D"/>
    <w:rsid w:val="00A664C6"/>
    <w:rsid w:val="00A86A9A"/>
    <w:rsid w:val="00A95CFC"/>
    <w:rsid w:val="00A95D24"/>
    <w:rsid w:val="00AA267C"/>
    <w:rsid w:val="00AB3D77"/>
    <w:rsid w:val="00AC722B"/>
    <w:rsid w:val="00AD204B"/>
    <w:rsid w:val="00AE28CD"/>
    <w:rsid w:val="00AE3A45"/>
    <w:rsid w:val="00AE4689"/>
    <w:rsid w:val="00AE5039"/>
    <w:rsid w:val="00AF000C"/>
    <w:rsid w:val="00B034AA"/>
    <w:rsid w:val="00B04507"/>
    <w:rsid w:val="00B11225"/>
    <w:rsid w:val="00B12591"/>
    <w:rsid w:val="00B13A23"/>
    <w:rsid w:val="00B14D21"/>
    <w:rsid w:val="00B1772E"/>
    <w:rsid w:val="00B22C39"/>
    <w:rsid w:val="00B3300A"/>
    <w:rsid w:val="00B39D61"/>
    <w:rsid w:val="00B547B8"/>
    <w:rsid w:val="00B67D22"/>
    <w:rsid w:val="00B76533"/>
    <w:rsid w:val="00B848EA"/>
    <w:rsid w:val="00B86583"/>
    <w:rsid w:val="00B91F45"/>
    <w:rsid w:val="00BA24C1"/>
    <w:rsid w:val="00BA7EED"/>
    <w:rsid w:val="00BB114B"/>
    <w:rsid w:val="00BD0E2F"/>
    <w:rsid w:val="00BE1A5B"/>
    <w:rsid w:val="00C041BD"/>
    <w:rsid w:val="00C0B357"/>
    <w:rsid w:val="00C3432F"/>
    <w:rsid w:val="00C5004A"/>
    <w:rsid w:val="00C502B5"/>
    <w:rsid w:val="00C51794"/>
    <w:rsid w:val="00C60F80"/>
    <w:rsid w:val="00C6205D"/>
    <w:rsid w:val="00C72F63"/>
    <w:rsid w:val="00C75BB8"/>
    <w:rsid w:val="00C916D3"/>
    <w:rsid w:val="00C977B2"/>
    <w:rsid w:val="00CA42BA"/>
    <w:rsid w:val="00CB1142"/>
    <w:rsid w:val="00CD289C"/>
    <w:rsid w:val="00CF4884"/>
    <w:rsid w:val="00D01519"/>
    <w:rsid w:val="00D03A75"/>
    <w:rsid w:val="00D21541"/>
    <w:rsid w:val="00D35818"/>
    <w:rsid w:val="00D41A96"/>
    <w:rsid w:val="00D52482"/>
    <w:rsid w:val="00DA1FE1"/>
    <w:rsid w:val="00DB3296"/>
    <w:rsid w:val="00DC2138"/>
    <w:rsid w:val="00DC66CF"/>
    <w:rsid w:val="00DD03F8"/>
    <w:rsid w:val="00DD1714"/>
    <w:rsid w:val="00DE2E49"/>
    <w:rsid w:val="00DE4BF1"/>
    <w:rsid w:val="00DF1634"/>
    <w:rsid w:val="00DF280E"/>
    <w:rsid w:val="00DF4404"/>
    <w:rsid w:val="00E0684B"/>
    <w:rsid w:val="00E0B55B"/>
    <w:rsid w:val="00E13BCC"/>
    <w:rsid w:val="00E56E4F"/>
    <w:rsid w:val="00E71B5F"/>
    <w:rsid w:val="00E74035"/>
    <w:rsid w:val="00E96E7B"/>
    <w:rsid w:val="00EA339D"/>
    <w:rsid w:val="00EB382B"/>
    <w:rsid w:val="00EC4723"/>
    <w:rsid w:val="00EC4DFB"/>
    <w:rsid w:val="00ED7B04"/>
    <w:rsid w:val="00EE65C7"/>
    <w:rsid w:val="00EE78B4"/>
    <w:rsid w:val="00EF3D1C"/>
    <w:rsid w:val="00EF530B"/>
    <w:rsid w:val="00F07880"/>
    <w:rsid w:val="00F31D73"/>
    <w:rsid w:val="00F342D9"/>
    <w:rsid w:val="00F348BD"/>
    <w:rsid w:val="00F36F5E"/>
    <w:rsid w:val="00F540D0"/>
    <w:rsid w:val="00F5752C"/>
    <w:rsid w:val="00F57A27"/>
    <w:rsid w:val="00F63183"/>
    <w:rsid w:val="00F921C7"/>
    <w:rsid w:val="00FA3866"/>
    <w:rsid w:val="00FA3A7A"/>
    <w:rsid w:val="00FA5320"/>
    <w:rsid w:val="00FB221E"/>
    <w:rsid w:val="00FB5875"/>
    <w:rsid w:val="00FB6135"/>
    <w:rsid w:val="00FB7A01"/>
    <w:rsid w:val="00FC22D3"/>
    <w:rsid w:val="00FC4C4F"/>
    <w:rsid w:val="00FD6E49"/>
    <w:rsid w:val="00FF7260"/>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B6F7B8"/>
    <w:rsid w:val="06DCF4E3"/>
    <w:rsid w:val="06E5EBA5"/>
    <w:rsid w:val="06F04079"/>
    <w:rsid w:val="0724F8B0"/>
    <w:rsid w:val="0731A4D9"/>
    <w:rsid w:val="075DDFCC"/>
    <w:rsid w:val="077B239F"/>
    <w:rsid w:val="077CA326"/>
    <w:rsid w:val="078D9859"/>
    <w:rsid w:val="07A05D2B"/>
    <w:rsid w:val="07BF1C9C"/>
    <w:rsid w:val="07D32E37"/>
    <w:rsid w:val="07D7DB42"/>
    <w:rsid w:val="07EC114F"/>
    <w:rsid w:val="07F15148"/>
    <w:rsid w:val="07F5490A"/>
    <w:rsid w:val="07FFA946"/>
    <w:rsid w:val="0802021C"/>
    <w:rsid w:val="08324564"/>
    <w:rsid w:val="088B28B7"/>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6F2522"/>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B92A92"/>
    <w:rsid w:val="12D674B9"/>
    <w:rsid w:val="12DCC1A5"/>
    <w:rsid w:val="133637D4"/>
    <w:rsid w:val="1378DBC1"/>
    <w:rsid w:val="1396D73C"/>
    <w:rsid w:val="139BD371"/>
    <w:rsid w:val="13AA2B11"/>
    <w:rsid w:val="13C8BFE0"/>
    <w:rsid w:val="13D9E48C"/>
    <w:rsid w:val="13DB0990"/>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4E4770"/>
    <w:rsid w:val="1B650C93"/>
    <w:rsid w:val="1B86A34E"/>
    <w:rsid w:val="1B890699"/>
    <w:rsid w:val="1BA6E556"/>
    <w:rsid w:val="1BB7B19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8B3CA"/>
    <w:rsid w:val="1DA24090"/>
    <w:rsid w:val="1DA7E056"/>
    <w:rsid w:val="1DB08617"/>
    <w:rsid w:val="1DC5A2EA"/>
    <w:rsid w:val="1DD5F1E1"/>
    <w:rsid w:val="1DE13A6D"/>
    <w:rsid w:val="1DE47976"/>
    <w:rsid w:val="1E0E17B7"/>
    <w:rsid w:val="1E1076F2"/>
    <w:rsid w:val="1E344A6E"/>
    <w:rsid w:val="1E66E9F6"/>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0D65556"/>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738A61"/>
    <w:rsid w:val="2391FD24"/>
    <w:rsid w:val="23989B5F"/>
    <w:rsid w:val="239F4990"/>
    <w:rsid w:val="23A9A808"/>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CBEB18"/>
    <w:rsid w:val="25FF7C96"/>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97C01"/>
    <w:rsid w:val="2A98582F"/>
    <w:rsid w:val="2AD2C3EA"/>
    <w:rsid w:val="2ADD0C9D"/>
    <w:rsid w:val="2AE77150"/>
    <w:rsid w:val="2AEE0B06"/>
    <w:rsid w:val="2B3F9A90"/>
    <w:rsid w:val="2B412FE6"/>
    <w:rsid w:val="2B4D4615"/>
    <w:rsid w:val="2B510538"/>
    <w:rsid w:val="2B5498DF"/>
    <w:rsid w:val="2B6DA732"/>
    <w:rsid w:val="2BD8D1E9"/>
    <w:rsid w:val="2BF9D64A"/>
    <w:rsid w:val="2BFEC3EF"/>
    <w:rsid w:val="2C12FEDE"/>
    <w:rsid w:val="2C29BBA3"/>
    <w:rsid w:val="2C5EDB59"/>
    <w:rsid w:val="2CA198DF"/>
    <w:rsid w:val="2CD5D84B"/>
    <w:rsid w:val="2CE717E1"/>
    <w:rsid w:val="2D60C636"/>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93031F"/>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709A45"/>
    <w:rsid w:val="3D8B9F24"/>
    <w:rsid w:val="3DA724B1"/>
    <w:rsid w:val="3DAE97F8"/>
    <w:rsid w:val="3DCF3285"/>
    <w:rsid w:val="3DDF2403"/>
    <w:rsid w:val="3DDFD2AA"/>
    <w:rsid w:val="3DFF2EA8"/>
    <w:rsid w:val="3E210877"/>
    <w:rsid w:val="3E2D9B26"/>
    <w:rsid w:val="3E320459"/>
    <w:rsid w:val="3E58FE25"/>
    <w:rsid w:val="3E5FEC7E"/>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3F2BE8F"/>
    <w:rsid w:val="441D8ADD"/>
    <w:rsid w:val="44300B53"/>
    <w:rsid w:val="44471989"/>
    <w:rsid w:val="448103D4"/>
    <w:rsid w:val="44F15FAE"/>
    <w:rsid w:val="4525F18A"/>
    <w:rsid w:val="454A2DB1"/>
    <w:rsid w:val="4589A7BB"/>
    <w:rsid w:val="45A1C262"/>
    <w:rsid w:val="45A3E1C0"/>
    <w:rsid w:val="45ACAEEE"/>
    <w:rsid w:val="45C9D47F"/>
    <w:rsid w:val="45F5135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81392A"/>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526F97"/>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88DE78"/>
    <w:rsid w:val="4D9B5449"/>
    <w:rsid w:val="4DC1F36A"/>
    <w:rsid w:val="4DD5EF8B"/>
    <w:rsid w:val="4E062044"/>
    <w:rsid w:val="4E7FD0B0"/>
    <w:rsid w:val="4ECCD3D0"/>
    <w:rsid w:val="4EF95D87"/>
    <w:rsid w:val="4F0BFB95"/>
    <w:rsid w:val="4F22C2B9"/>
    <w:rsid w:val="4F2B04F3"/>
    <w:rsid w:val="4F3724AA"/>
    <w:rsid w:val="4F389844"/>
    <w:rsid w:val="4F3D9A44"/>
    <w:rsid w:val="4F587270"/>
    <w:rsid w:val="4F6FD0FF"/>
    <w:rsid w:val="4F8864A4"/>
    <w:rsid w:val="4F9B0F17"/>
    <w:rsid w:val="4FA250A2"/>
    <w:rsid w:val="4FAB7051"/>
    <w:rsid w:val="4FAD5A3D"/>
    <w:rsid w:val="4FC2ACC4"/>
    <w:rsid w:val="4FD1E011"/>
    <w:rsid w:val="5010FECB"/>
    <w:rsid w:val="504A7517"/>
    <w:rsid w:val="505A6DFC"/>
    <w:rsid w:val="509BC18A"/>
    <w:rsid w:val="50C8747E"/>
    <w:rsid w:val="50D381BC"/>
    <w:rsid w:val="50E86FFF"/>
    <w:rsid w:val="50FFC151"/>
    <w:rsid w:val="51397FEA"/>
    <w:rsid w:val="513DB69F"/>
    <w:rsid w:val="5159EB41"/>
    <w:rsid w:val="5187BF01"/>
    <w:rsid w:val="51A37C80"/>
    <w:rsid w:val="51CADA50"/>
    <w:rsid w:val="5200BE26"/>
    <w:rsid w:val="52312CA5"/>
    <w:rsid w:val="5245BE75"/>
    <w:rsid w:val="525A637B"/>
    <w:rsid w:val="52980EE4"/>
    <w:rsid w:val="52A2451D"/>
    <w:rsid w:val="52BEF0A8"/>
    <w:rsid w:val="52C698EA"/>
    <w:rsid w:val="52CD1716"/>
    <w:rsid w:val="52E847C1"/>
    <w:rsid w:val="531B9E0D"/>
    <w:rsid w:val="536EAA6F"/>
    <w:rsid w:val="53AC9777"/>
    <w:rsid w:val="53B31239"/>
    <w:rsid w:val="53C1571E"/>
    <w:rsid w:val="53CB32AA"/>
    <w:rsid w:val="5409BCB6"/>
    <w:rsid w:val="54181258"/>
    <w:rsid w:val="541994A8"/>
    <w:rsid w:val="5439FBDB"/>
    <w:rsid w:val="544B3C08"/>
    <w:rsid w:val="545A198C"/>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438EF8"/>
    <w:rsid w:val="5877A880"/>
    <w:rsid w:val="58947672"/>
    <w:rsid w:val="58A2278F"/>
    <w:rsid w:val="58E4B5A7"/>
    <w:rsid w:val="591E5CBB"/>
    <w:rsid w:val="592BF3B1"/>
    <w:rsid w:val="59384931"/>
    <w:rsid w:val="595B948C"/>
    <w:rsid w:val="595C8B93"/>
    <w:rsid w:val="59677E34"/>
    <w:rsid w:val="59825182"/>
    <w:rsid w:val="59983608"/>
    <w:rsid w:val="59AD96EC"/>
    <w:rsid w:val="59B73393"/>
    <w:rsid w:val="59E23DDE"/>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0D7465"/>
    <w:rsid w:val="6110618E"/>
    <w:rsid w:val="6112C01D"/>
    <w:rsid w:val="6117B393"/>
    <w:rsid w:val="611DE9E9"/>
    <w:rsid w:val="612C7166"/>
    <w:rsid w:val="613952FD"/>
    <w:rsid w:val="61747BE5"/>
    <w:rsid w:val="61A75117"/>
    <w:rsid w:val="61CA2905"/>
    <w:rsid w:val="61D9D8D6"/>
    <w:rsid w:val="61E6764B"/>
    <w:rsid w:val="61F8205E"/>
    <w:rsid w:val="62212477"/>
    <w:rsid w:val="623EAAE4"/>
    <w:rsid w:val="624B30F3"/>
    <w:rsid w:val="624DDDBF"/>
    <w:rsid w:val="625469E5"/>
    <w:rsid w:val="625D5A68"/>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07B4A5"/>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787380"/>
    <w:rsid w:val="679D5CAC"/>
    <w:rsid w:val="67C4108E"/>
    <w:rsid w:val="6809EA2D"/>
    <w:rsid w:val="6849C038"/>
    <w:rsid w:val="688085DD"/>
    <w:rsid w:val="68C5BA14"/>
    <w:rsid w:val="68E059EE"/>
    <w:rsid w:val="68FC1840"/>
    <w:rsid w:val="691A6DBA"/>
    <w:rsid w:val="692CD6D6"/>
    <w:rsid w:val="693DD500"/>
    <w:rsid w:val="696E77FD"/>
    <w:rsid w:val="6988C0C2"/>
    <w:rsid w:val="69A3839E"/>
    <w:rsid w:val="69CEC15D"/>
    <w:rsid w:val="69D6E61C"/>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6FD3B367"/>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CA45E"/>
    <w:rsid w:val="743FAF5D"/>
    <w:rsid w:val="745DDB03"/>
    <w:rsid w:val="748E70E8"/>
    <w:rsid w:val="749A723E"/>
    <w:rsid w:val="74AAE687"/>
    <w:rsid w:val="74B6FB77"/>
    <w:rsid w:val="74DA4BBD"/>
    <w:rsid w:val="74E63616"/>
    <w:rsid w:val="74F5C1D5"/>
    <w:rsid w:val="75188464"/>
    <w:rsid w:val="751E2430"/>
    <w:rsid w:val="754D8634"/>
    <w:rsid w:val="756C9B41"/>
    <w:rsid w:val="75972C2E"/>
    <w:rsid w:val="75C39C72"/>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086712"/>
    <w:rsid w:val="7821F07A"/>
    <w:rsid w:val="782D604B"/>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A60C8"/>
    <w:rsid w:val="7C5B501E"/>
    <w:rsid w:val="7C7BAB3A"/>
    <w:rsid w:val="7CA018FB"/>
    <w:rsid w:val="7CAC5882"/>
    <w:rsid w:val="7CD375A9"/>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40C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 w:type="paragraph" w:styleId="NormalWeb">
    <w:name w:val="Normal (Web)"/>
    <w:basedOn w:val="Normal"/>
    <w:uiPriority w:val="99"/>
    <w:unhideWhenUsed/>
    <w:rsid w:val="00C916D3"/>
    <w:pPr>
      <w:spacing w:before="100" w:beforeAutospacing="1" w:after="100" w:afterAutospacing="1" w:line="240" w:lineRule="auto"/>
    </w:pPr>
    <w:rPr>
      <w:rFonts w:ascii="Times New Roman" w:hAnsi="Times New Roman" w:eastAsia="Times New Roman" w:cs="Times New Roman"/>
      <w:sz w:val="24"/>
      <w:szCs w:val="24"/>
    </w:rPr>
  </w:style>
  <w:style w:type="paragraph" w:styleId="text-center" w:customStyle="1">
    <w:name w:val="text-center"/>
    <w:basedOn w:val="Normal"/>
    <w:rsid w:val="00C916D3"/>
    <w:pPr>
      <w:spacing w:before="100" w:beforeAutospacing="1" w:after="100" w:afterAutospacing="1" w:line="240" w:lineRule="auto"/>
    </w:pPr>
    <w:rPr>
      <w:rFonts w:ascii="Times New Roman" w:hAnsi="Times New Roman" w:eastAsia="Times New Roman" w:cs="Times New Roman"/>
      <w:sz w:val="24"/>
      <w:szCs w:val="24"/>
    </w:rPr>
  </w:style>
  <w:style w:type="character" w:styleId="mn" w:customStyle="1">
    <w:name w:val="mn"/>
    <w:basedOn w:val="DefaultParagraphFont"/>
    <w:rsid w:val="00C916D3"/>
  </w:style>
  <w:style w:type="character" w:styleId="mo" w:customStyle="1">
    <w:name w:val="mo"/>
    <w:basedOn w:val="DefaultParagraphFont"/>
    <w:rsid w:val="00C916D3"/>
  </w:style>
  <w:style w:type="character" w:styleId="mjxassistivemathml" w:customStyle="1">
    <w:name w:val="mjx_assistive_mathml"/>
    <w:basedOn w:val="DefaultParagraphFont"/>
    <w:rsid w:val="00C916D3"/>
  </w:style>
  <w:style w:type="character" w:styleId="msqrt" w:customStyle="1">
    <w:name w:val="msqrt"/>
    <w:basedOn w:val="DefaultParagraphFont"/>
    <w:rsid w:val="00C916D3"/>
  </w:style>
  <w:style w:type="character" w:styleId="lrnresponseindex" w:customStyle="1">
    <w:name w:val="lrn_responseindex"/>
    <w:basedOn w:val="DefaultParagraphFont"/>
    <w:rsid w:val="00C916D3"/>
  </w:style>
  <w:style w:type="character" w:styleId="mq-selectable" w:customStyle="1">
    <w:name w:val="mq-selectable"/>
    <w:basedOn w:val="DefaultParagraphFont"/>
    <w:rsid w:val="00C916D3"/>
  </w:style>
  <w:style w:type="paragraph" w:styleId="lrn-mcq-option" w:customStyle="1">
    <w:name w:val="lrn-mcq-option"/>
    <w:basedOn w:val="Normal"/>
    <w:rsid w:val="009F2223"/>
    <w:pPr>
      <w:spacing w:before="100" w:beforeAutospacing="1" w:after="100" w:afterAutospacing="1" w:line="240" w:lineRule="auto"/>
    </w:pPr>
    <w:rPr>
      <w:rFonts w:ascii="Times New Roman" w:hAnsi="Times New Roman" w:eastAsia="Times New Roman" w:cs="Times New Roman"/>
      <w:sz w:val="24"/>
      <w:szCs w:val="24"/>
    </w:rPr>
  </w:style>
  <w:style w:type="character" w:styleId="mi" w:customStyle="1">
    <w:name w:val="mi"/>
    <w:basedOn w:val="DefaultParagraphFont"/>
    <w:rsid w:val="0060193D"/>
  </w:style>
  <w:style w:type="character" w:styleId="Emphasis">
    <w:name w:val="Emphasis"/>
    <w:basedOn w:val="DefaultParagraphFont"/>
    <w:uiPriority w:val="20"/>
    <w:qFormat/>
    <w:rsid w:val="0060193D"/>
    <w:rPr>
      <w:i/>
      <w:iCs/>
    </w:rPr>
  </w:style>
  <w:style w:type="character" w:styleId="Strong">
    <w:name w:val="Strong"/>
    <w:basedOn w:val="DefaultParagraphFont"/>
    <w:uiPriority w:val="22"/>
    <w:qFormat/>
    <w:rsid w:val="00483D01"/>
    <w:rPr>
      <w:b/>
      <w:bCs/>
    </w:rPr>
  </w:style>
  <w:style w:type="character" w:styleId="mtext" w:customStyle="1">
    <w:name w:val="mtext"/>
    <w:basedOn w:val="DefaultParagraphFont"/>
    <w:rsid w:val="005A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0462">
      <w:bodyDiv w:val="1"/>
      <w:marLeft w:val="0"/>
      <w:marRight w:val="0"/>
      <w:marTop w:val="0"/>
      <w:marBottom w:val="0"/>
      <w:divBdr>
        <w:top w:val="none" w:sz="0" w:space="0" w:color="auto"/>
        <w:left w:val="none" w:sz="0" w:space="0" w:color="auto"/>
        <w:bottom w:val="none" w:sz="0" w:space="0" w:color="auto"/>
        <w:right w:val="none" w:sz="0" w:space="0" w:color="auto"/>
      </w:divBdr>
      <w:divsChild>
        <w:div w:id="883179975">
          <w:marLeft w:val="0"/>
          <w:marRight w:val="0"/>
          <w:marTop w:val="0"/>
          <w:marBottom w:val="240"/>
          <w:divBdr>
            <w:top w:val="none" w:sz="0" w:space="0" w:color="auto"/>
            <w:left w:val="none" w:sz="0" w:space="0" w:color="auto"/>
            <w:bottom w:val="none" w:sz="0" w:space="0" w:color="auto"/>
            <w:right w:val="none" w:sz="0" w:space="0" w:color="auto"/>
          </w:divBdr>
          <w:divsChild>
            <w:div w:id="369764339">
              <w:marLeft w:val="0"/>
              <w:marRight w:val="0"/>
              <w:marTop w:val="0"/>
              <w:marBottom w:val="0"/>
              <w:divBdr>
                <w:top w:val="none" w:sz="0" w:space="0" w:color="auto"/>
                <w:left w:val="none" w:sz="0" w:space="0" w:color="auto"/>
                <w:bottom w:val="none" w:sz="0" w:space="0" w:color="auto"/>
                <w:right w:val="none" w:sz="0" w:space="0" w:color="auto"/>
              </w:divBdr>
              <w:divsChild>
                <w:div w:id="2497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8370">
          <w:marLeft w:val="0"/>
          <w:marRight w:val="0"/>
          <w:marTop w:val="528"/>
          <w:marBottom w:val="0"/>
          <w:divBdr>
            <w:top w:val="none" w:sz="0" w:space="0" w:color="auto"/>
            <w:left w:val="none" w:sz="0" w:space="0" w:color="auto"/>
            <w:bottom w:val="none" w:sz="0" w:space="0" w:color="auto"/>
            <w:right w:val="none" w:sz="0" w:space="0" w:color="auto"/>
          </w:divBdr>
          <w:divsChild>
            <w:div w:id="1286735122">
              <w:marLeft w:val="0"/>
              <w:marRight w:val="0"/>
              <w:marTop w:val="0"/>
              <w:marBottom w:val="0"/>
              <w:divBdr>
                <w:top w:val="none" w:sz="0" w:space="0" w:color="auto"/>
                <w:left w:val="none" w:sz="0" w:space="0" w:color="auto"/>
                <w:bottom w:val="none" w:sz="0" w:space="0" w:color="auto"/>
                <w:right w:val="none" w:sz="0" w:space="0" w:color="auto"/>
              </w:divBdr>
              <w:divsChild>
                <w:div w:id="1473866768">
                  <w:marLeft w:val="0"/>
                  <w:marRight w:val="0"/>
                  <w:marTop w:val="0"/>
                  <w:marBottom w:val="0"/>
                  <w:divBdr>
                    <w:top w:val="none" w:sz="0" w:space="0" w:color="auto"/>
                    <w:left w:val="none" w:sz="0" w:space="0" w:color="auto"/>
                    <w:bottom w:val="none" w:sz="0" w:space="0" w:color="auto"/>
                    <w:right w:val="none" w:sz="0" w:space="0" w:color="auto"/>
                  </w:divBdr>
                  <w:divsChild>
                    <w:div w:id="1236823737">
                      <w:marLeft w:val="0"/>
                      <w:marRight w:val="0"/>
                      <w:marTop w:val="0"/>
                      <w:marBottom w:val="0"/>
                      <w:divBdr>
                        <w:top w:val="none" w:sz="0" w:space="0" w:color="auto"/>
                        <w:left w:val="none" w:sz="0" w:space="0" w:color="auto"/>
                        <w:bottom w:val="none" w:sz="0" w:space="0" w:color="auto"/>
                        <w:right w:val="none" w:sz="0" w:space="0" w:color="auto"/>
                      </w:divBdr>
                      <w:divsChild>
                        <w:div w:id="20750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95821">
      <w:bodyDiv w:val="1"/>
      <w:marLeft w:val="0"/>
      <w:marRight w:val="0"/>
      <w:marTop w:val="0"/>
      <w:marBottom w:val="0"/>
      <w:divBdr>
        <w:top w:val="none" w:sz="0" w:space="0" w:color="auto"/>
        <w:left w:val="none" w:sz="0" w:space="0" w:color="auto"/>
        <w:bottom w:val="none" w:sz="0" w:space="0" w:color="auto"/>
        <w:right w:val="none" w:sz="0" w:space="0" w:color="auto"/>
      </w:divBdr>
    </w:div>
    <w:div w:id="263419527">
      <w:bodyDiv w:val="1"/>
      <w:marLeft w:val="0"/>
      <w:marRight w:val="0"/>
      <w:marTop w:val="0"/>
      <w:marBottom w:val="0"/>
      <w:divBdr>
        <w:top w:val="none" w:sz="0" w:space="0" w:color="auto"/>
        <w:left w:val="none" w:sz="0" w:space="0" w:color="auto"/>
        <w:bottom w:val="none" w:sz="0" w:space="0" w:color="auto"/>
        <w:right w:val="none" w:sz="0" w:space="0" w:color="auto"/>
      </w:divBdr>
    </w:div>
    <w:div w:id="293754463">
      <w:bodyDiv w:val="1"/>
      <w:marLeft w:val="0"/>
      <w:marRight w:val="0"/>
      <w:marTop w:val="0"/>
      <w:marBottom w:val="0"/>
      <w:divBdr>
        <w:top w:val="none" w:sz="0" w:space="0" w:color="auto"/>
        <w:left w:val="none" w:sz="0" w:space="0" w:color="auto"/>
        <w:bottom w:val="none" w:sz="0" w:space="0" w:color="auto"/>
        <w:right w:val="none" w:sz="0" w:space="0" w:color="auto"/>
      </w:divBdr>
    </w:div>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471751221">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782455043">
      <w:bodyDiv w:val="1"/>
      <w:marLeft w:val="0"/>
      <w:marRight w:val="0"/>
      <w:marTop w:val="0"/>
      <w:marBottom w:val="0"/>
      <w:divBdr>
        <w:top w:val="none" w:sz="0" w:space="0" w:color="auto"/>
        <w:left w:val="none" w:sz="0" w:space="0" w:color="auto"/>
        <w:bottom w:val="none" w:sz="0" w:space="0" w:color="auto"/>
        <w:right w:val="none" w:sz="0" w:space="0" w:color="auto"/>
      </w:divBdr>
      <w:divsChild>
        <w:div w:id="225461231">
          <w:marLeft w:val="0"/>
          <w:marRight w:val="0"/>
          <w:marTop w:val="0"/>
          <w:marBottom w:val="240"/>
          <w:divBdr>
            <w:top w:val="none" w:sz="0" w:space="0" w:color="auto"/>
            <w:left w:val="none" w:sz="0" w:space="0" w:color="auto"/>
            <w:bottom w:val="none" w:sz="0" w:space="0" w:color="auto"/>
            <w:right w:val="none" w:sz="0" w:space="0" w:color="auto"/>
          </w:divBdr>
          <w:divsChild>
            <w:div w:id="1190072001">
              <w:marLeft w:val="0"/>
              <w:marRight w:val="0"/>
              <w:marTop w:val="0"/>
              <w:marBottom w:val="0"/>
              <w:divBdr>
                <w:top w:val="none" w:sz="0" w:space="0" w:color="auto"/>
                <w:left w:val="none" w:sz="0" w:space="0" w:color="auto"/>
                <w:bottom w:val="none" w:sz="0" w:space="0" w:color="auto"/>
                <w:right w:val="none" w:sz="0" w:space="0" w:color="auto"/>
              </w:divBdr>
              <w:divsChild>
                <w:div w:id="16609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1972">
          <w:marLeft w:val="0"/>
          <w:marRight w:val="0"/>
          <w:marTop w:val="528"/>
          <w:marBottom w:val="0"/>
          <w:divBdr>
            <w:top w:val="none" w:sz="0" w:space="0" w:color="auto"/>
            <w:left w:val="none" w:sz="0" w:space="0" w:color="auto"/>
            <w:bottom w:val="none" w:sz="0" w:space="0" w:color="auto"/>
            <w:right w:val="none" w:sz="0" w:space="0" w:color="auto"/>
          </w:divBdr>
          <w:divsChild>
            <w:div w:id="1320697801">
              <w:marLeft w:val="0"/>
              <w:marRight w:val="0"/>
              <w:marTop w:val="0"/>
              <w:marBottom w:val="0"/>
              <w:divBdr>
                <w:top w:val="none" w:sz="0" w:space="0" w:color="auto"/>
                <w:left w:val="none" w:sz="0" w:space="0" w:color="auto"/>
                <w:bottom w:val="none" w:sz="0" w:space="0" w:color="auto"/>
                <w:right w:val="none" w:sz="0" w:space="0" w:color="auto"/>
              </w:divBdr>
              <w:divsChild>
                <w:div w:id="1095521234">
                  <w:marLeft w:val="0"/>
                  <w:marRight w:val="0"/>
                  <w:marTop w:val="0"/>
                  <w:marBottom w:val="0"/>
                  <w:divBdr>
                    <w:top w:val="none" w:sz="0" w:space="0" w:color="auto"/>
                    <w:left w:val="none" w:sz="0" w:space="0" w:color="auto"/>
                    <w:bottom w:val="none" w:sz="0" w:space="0" w:color="auto"/>
                    <w:right w:val="none" w:sz="0" w:space="0" w:color="auto"/>
                  </w:divBdr>
                  <w:divsChild>
                    <w:div w:id="799031943">
                      <w:marLeft w:val="0"/>
                      <w:marRight w:val="0"/>
                      <w:marTop w:val="0"/>
                      <w:marBottom w:val="0"/>
                      <w:divBdr>
                        <w:top w:val="none" w:sz="0" w:space="0" w:color="auto"/>
                        <w:left w:val="none" w:sz="0" w:space="0" w:color="auto"/>
                        <w:bottom w:val="none" w:sz="0" w:space="0" w:color="auto"/>
                        <w:right w:val="none" w:sz="0" w:space="0" w:color="auto"/>
                      </w:divBdr>
                      <w:divsChild>
                        <w:div w:id="10136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29065">
      <w:bodyDiv w:val="1"/>
      <w:marLeft w:val="0"/>
      <w:marRight w:val="0"/>
      <w:marTop w:val="0"/>
      <w:marBottom w:val="0"/>
      <w:divBdr>
        <w:top w:val="none" w:sz="0" w:space="0" w:color="auto"/>
        <w:left w:val="none" w:sz="0" w:space="0" w:color="auto"/>
        <w:bottom w:val="none" w:sz="0" w:space="0" w:color="auto"/>
        <w:right w:val="none" w:sz="0" w:space="0" w:color="auto"/>
      </w:divBdr>
    </w:div>
    <w:div w:id="1026640507">
      <w:bodyDiv w:val="1"/>
      <w:marLeft w:val="0"/>
      <w:marRight w:val="0"/>
      <w:marTop w:val="0"/>
      <w:marBottom w:val="0"/>
      <w:divBdr>
        <w:top w:val="none" w:sz="0" w:space="0" w:color="auto"/>
        <w:left w:val="none" w:sz="0" w:space="0" w:color="auto"/>
        <w:bottom w:val="none" w:sz="0" w:space="0" w:color="auto"/>
        <w:right w:val="none" w:sz="0" w:space="0" w:color="auto"/>
      </w:divBdr>
    </w:div>
    <w:div w:id="1144662694">
      <w:bodyDiv w:val="1"/>
      <w:marLeft w:val="0"/>
      <w:marRight w:val="0"/>
      <w:marTop w:val="0"/>
      <w:marBottom w:val="0"/>
      <w:divBdr>
        <w:top w:val="none" w:sz="0" w:space="0" w:color="auto"/>
        <w:left w:val="none" w:sz="0" w:space="0" w:color="auto"/>
        <w:bottom w:val="none" w:sz="0" w:space="0" w:color="auto"/>
        <w:right w:val="none" w:sz="0" w:space="0" w:color="auto"/>
      </w:divBdr>
      <w:divsChild>
        <w:div w:id="107967320">
          <w:marLeft w:val="0"/>
          <w:marRight w:val="0"/>
          <w:marTop w:val="0"/>
          <w:marBottom w:val="240"/>
          <w:divBdr>
            <w:top w:val="none" w:sz="0" w:space="0" w:color="auto"/>
            <w:left w:val="none" w:sz="0" w:space="0" w:color="auto"/>
            <w:bottom w:val="none" w:sz="0" w:space="0" w:color="auto"/>
            <w:right w:val="none" w:sz="0" w:space="0" w:color="auto"/>
          </w:divBdr>
          <w:divsChild>
            <w:div w:id="1395738896">
              <w:marLeft w:val="0"/>
              <w:marRight w:val="0"/>
              <w:marTop w:val="0"/>
              <w:marBottom w:val="0"/>
              <w:divBdr>
                <w:top w:val="none" w:sz="0" w:space="0" w:color="auto"/>
                <w:left w:val="none" w:sz="0" w:space="0" w:color="auto"/>
                <w:bottom w:val="none" w:sz="0" w:space="0" w:color="auto"/>
                <w:right w:val="none" w:sz="0" w:space="0" w:color="auto"/>
              </w:divBdr>
              <w:divsChild>
                <w:div w:id="7443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5960">
          <w:marLeft w:val="0"/>
          <w:marRight w:val="0"/>
          <w:marTop w:val="528"/>
          <w:marBottom w:val="0"/>
          <w:divBdr>
            <w:top w:val="none" w:sz="0" w:space="0" w:color="auto"/>
            <w:left w:val="none" w:sz="0" w:space="0" w:color="auto"/>
            <w:bottom w:val="none" w:sz="0" w:space="0" w:color="auto"/>
            <w:right w:val="none" w:sz="0" w:space="0" w:color="auto"/>
          </w:divBdr>
          <w:divsChild>
            <w:div w:id="315497755">
              <w:marLeft w:val="0"/>
              <w:marRight w:val="0"/>
              <w:marTop w:val="0"/>
              <w:marBottom w:val="0"/>
              <w:divBdr>
                <w:top w:val="none" w:sz="0" w:space="0" w:color="auto"/>
                <w:left w:val="none" w:sz="0" w:space="0" w:color="auto"/>
                <w:bottom w:val="none" w:sz="0" w:space="0" w:color="auto"/>
                <w:right w:val="none" w:sz="0" w:space="0" w:color="auto"/>
              </w:divBdr>
              <w:divsChild>
                <w:div w:id="219638422">
                  <w:marLeft w:val="0"/>
                  <w:marRight w:val="0"/>
                  <w:marTop w:val="0"/>
                  <w:marBottom w:val="0"/>
                  <w:divBdr>
                    <w:top w:val="none" w:sz="0" w:space="0" w:color="auto"/>
                    <w:left w:val="none" w:sz="0" w:space="0" w:color="auto"/>
                    <w:bottom w:val="none" w:sz="0" w:space="0" w:color="auto"/>
                    <w:right w:val="none" w:sz="0" w:space="0" w:color="auto"/>
                  </w:divBdr>
                  <w:divsChild>
                    <w:div w:id="265190479">
                      <w:marLeft w:val="0"/>
                      <w:marRight w:val="0"/>
                      <w:marTop w:val="0"/>
                      <w:marBottom w:val="0"/>
                      <w:divBdr>
                        <w:top w:val="none" w:sz="0" w:space="0" w:color="auto"/>
                        <w:left w:val="none" w:sz="0" w:space="0" w:color="auto"/>
                        <w:bottom w:val="none" w:sz="0" w:space="0" w:color="auto"/>
                        <w:right w:val="none" w:sz="0" w:space="0" w:color="auto"/>
                      </w:divBdr>
                      <w:divsChild>
                        <w:div w:id="8711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049088">
      <w:bodyDiv w:val="1"/>
      <w:marLeft w:val="0"/>
      <w:marRight w:val="0"/>
      <w:marTop w:val="0"/>
      <w:marBottom w:val="0"/>
      <w:divBdr>
        <w:top w:val="none" w:sz="0" w:space="0" w:color="auto"/>
        <w:left w:val="none" w:sz="0" w:space="0" w:color="auto"/>
        <w:bottom w:val="none" w:sz="0" w:space="0" w:color="auto"/>
        <w:right w:val="none" w:sz="0" w:space="0" w:color="auto"/>
      </w:divBdr>
    </w:div>
    <w:div w:id="1516115587">
      <w:bodyDiv w:val="1"/>
      <w:marLeft w:val="0"/>
      <w:marRight w:val="0"/>
      <w:marTop w:val="0"/>
      <w:marBottom w:val="0"/>
      <w:divBdr>
        <w:top w:val="none" w:sz="0" w:space="0" w:color="auto"/>
        <w:left w:val="none" w:sz="0" w:space="0" w:color="auto"/>
        <w:bottom w:val="none" w:sz="0" w:space="0" w:color="auto"/>
        <w:right w:val="none" w:sz="0" w:space="0" w:color="auto"/>
      </w:divBdr>
    </w:div>
    <w:div w:id="1576742375">
      <w:bodyDiv w:val="1"/>
      <w:marLeft w:val="0"/>
      <w:marRight w:val="0"/>
      <w:marTop w:val="0"/>
      <w:marBottom w:val="0"/>
      <w:divBdr>
        <w:top w:val="none" w:sz="0" w:space="0" w:color="auto"/>
        <w:left w:val="none" w:sz="0" w:space="0" w:color="auto"/>
        <w:bottom w:val="none" w:sz="0" w:space="0" w:color="auto"/>
        <w:right w:val="none" w:sz="0" w:space="0" w:color="auto"/>
      </w:divBdr>
    </w:div>
    <w:div w:id="1599213387">
      <w:bodyDiv w:val="1"/>
      <w:marLeft w:val="0"/>
      <w:marRight w:val="0"/>
      <w:marTop w:val="0"/>
      <w:marBottom w:val="0"/>
      <w:divBdr>
        <w:top w:val="none" w:sz="0" w:space="0" w:color="auto"/>
        <w:left w:val="none" w:sz="0" w:space="0" w:color="auto"/>
        <w:bottom w:val="none" w:sz="0" w:space="0" w:color="auto"/>
        <w:right w:val="none" w:sz="0" w:space="0" w:color="auto"/>
      </w:divBdr>
      <w:divsChild>
        <w:div w:id="127743579">
          <w:marLeft w:val="0"/>
          <w:marRight w:val="0"/>
          <w:marTop w:val="0"/>
          <w:marBottom w:val="240"/>
          <w:divBdr>
            <w:top w:val="none" w:sz="0" w:space="0" w:color="auto"/>
            <w:left w:val="none" w:sz="0" w:space="0" w:color="auto"/>
            <w:bottom w:val="none" w:sz="0" w:space="0" w:color="auto"/>
            <w:right w:val="none" w:sz="0" w:space="0" w:color="auto"/>
          </w:divBdr>
          <w:divsChild>
            <w:div w:id="357196807">
              <w:marLeft w:val="0"/>
              <w:marRight w:val="0"/>
              <w:marTop w:val="0"/>
              <w:marBottom w:val="0"/>
              <w:divBdr>
                <w:top w:val="none" w:sz="0" w:space="0" w:color="auto"/>
                <w:left w:val="none" w:sz="0" w:space="0" w:color="auto"/>
                <w:bottom w:val="none" w:sz="0" w:space="0" w:color="auto"/>
                <w:right w:val="none" w:sz="0" w:space="0" w:color="auto"/>
              </w:divBdr>
              <w:divsChild>
                <w:div w:id="13694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781">
          <w:marLeft w:val="0"/>
          <w:marRight w:val="0"/>
          <w:marTop w:val="0"/>
          <w:marBottom w:val="0"/>
          <w:divBdr>
            <w:top w:val="none" w:sz="0" w:space="0" w:color="auto"/>
            <w:left w:val="none" w:sz="0" w:space="0" w:color="auto"/>
            <w:bottom w:val="none" w:sz="0" w:space="0" w:color="auto"/>
            <w:right w:val="none" w:sz="0" w:space="0" w:color="auto"/>
          </w:divBdr>
          <w:divsChild>
            <w:div w:id="83185025">
              <w:marLeft w:val="0"/>
              <w:marRight w:val="0"/>
              <w:marTop w:val="0"/>
              <w:marBottom w:val="0"/>
              <w:divBdr>
                <w:top w:val="none" w:sz="0" w:space="0" w:color="auto"/>
                <w:left w:val="none" w:sz="0" w:space="0" w:color="auto"/>
                <w:bottom w:val="none" w:sz="0" w:space="0" w:color="auto"/>
                <w:right w:val="none" w:sz="0" w:space="0" w:color="auto"/>
              </w:divBdr>
              <w:divsChild>
                <w:div w:id="1293515194">
                  <w:marLeft w:val="0"/>
                  <w:marRight w:val="0"/>
                  <w:marTop w:val="0"/>
                  <w:marBottom w:val="0"/>
                  <w:divBdr>
                    <w:top w:val="none" w:sz="0" w:space="0" w:color="auto"/>
                    <w:left w:val="none" w:sz="0" w:space="0" w:color="auto"/>
                    <w:bottom w:val="none" w:sz="0" w:space="0" w:color="auto"/>
                    <w:right w:val="none" w:sz="0" w:space="0" w:color="auto"/>
                  </w:divBdr>
                  <w:divsChild>
                    <w:div w:id="12609922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1021">
      <w:bodyDiv w:val="1"/>
      <w:marLeft w:val="0"/>
      <w:marRight w:val="0"/>
      <w:marTop w:val="0"/>
      <w:marBottom w:val="0"/>
      <w:divBdr>
        <w:top w:val="none" w:sz="0" w:space="0" w:color="auto"/>
        <w:left w:val="none" w:sz="0" w:space="0" w:color="auto"/>
        <w:bottom w:val="none" w:sz="0" w:space="0" w:color="auto"/>
        <w:right w:val="none" w:sz="0" w:space="0" w:color="auto"/>
      </w:divBdr>
      <w:divsChild>
        <w:div w:id="1239705484">
          <w:marLeft w:val="0"/>
          <w:marRight w:val="0"/>
          <w:marTop w:val="0"/>
          <w:marBottom w:val="240"/>
          <w:divBdr>
            <w:top w:val="none" w:sz="0" w:space="0" w:color="auto"/>
            <w:left w:val="none" w:sz="0" w:space="0" w:color="auto"/>
            <w:bottom w:val="none" w:sz="0" w:space="0" w:color="auto"/>
            <w:right w:val="none" w:sz="0" w:space="0" w:color="auto"/>
          </w:divBdr>
          <w:divsChild>
            <w:div w:id="1066951162">
              <w:marLeft w:val="0"/>
              <w:marRight w:val="0"/>
              <w:marTop w:val="0"/>
              <w:marBottom w:val="0"/>
              <w:divBdr>
                <w:top w:val="none" w:sz="0" w:space="0" w:color="auto"/>
                <w:left w:val="none" w:sz="0" w:space="0" w:color="auto"/>
                <w:bottom w:val="none" w:sz="0" w:space="0" w:color="auto"/>
                <w:right w:val="none" w:sz="0" w:space="0" w:color="auto"/>
              </w:divBdr>
              <w:divsChild>
                <w:div w:id="14260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9775">
          <w:marLeft w:val="0"/>
          <w:marRight w:val="0"/>
          <w:marTop w:val="0"/>
          <w:marBottom w:val="0"/>
          <w:divBdr>
            <w:top w:val="none" w:sz="0" w:space="0" w:color="auto"/>
            <w:left w:val="none" w:sz="0" w:space="0" w:color="auto"/>
            <w:bottom w:val="none" w:sz="0" w:space="0" w:color="auto"/>
            <w:right w:val="none" w:sz="0" w:space="0" w:color="auto"/>
          </w:divBdr>
          <w:divsChild>
            <w:div w:id="76294708">
              <w:marLeft w:val="0"/>
              <w:marRight w:val="0"/>
              <w:marTop w:val="0"/>
              <w:marBottom w:val="0"/>
              <w:divBdr>
                <w:top w:val="none" w:sz="0" w:space="0" w:color="auto"/>
                <w:left w:val="none" w:sz="0" w:space="0" w:color="auto"/>
                <w:bottom w:val="none" w:sz="0" w:space="0" w:color="auto"/>
                <w:right w:val="none" w:sz="0" w:space="0" w:color="auto"/>
              </w:divBdr>
              <w:divsChild>
                <w:div w:id="2061055784">
                  <w:marLeft w:val="-15"/>
                  <w:marRight w:val="-15"/>
                  <w:marTop w:val="0"/>
                  <w:marBottom w:val="0"/>
                  <w:divBdr>
                    <w:top w:val="none" w:sz="0" w:space="0" w:color="auto"/>
                    <w:left w:val="none" w:sz="0" w:space="0" w:color="auto"/>
                    <w:bottom w:val="none" w:sz="0" w:space="0" w:color="auto"/>
                    <w:right w:val="none" w:sz="0" w:space="0" w:color="auto"/>
                  </w:divBdr>
                </w:div>
                <w:div w:id="468011283">
                  <w:marLeft w:val="0"/>
                  <w:marRight w:val="0"/>
                  <w:marTop w:val="0"/>
                  <w:marBottom w:val="0"/>
                  <w:divBdr>
                    <w:top w:val="none" w:sz="0" w:space="0" w:color="auto"/>
                    <w:left w:val="none" w:sz="0" w:space="0" w:color="auto"/>
                    <w:bottom w:val="none" w:sz="0" w:space="0" w:color="auto"/>
                    <w:right w:val="none" w:sz="0" w:space="0" w:color="auto"/>
                  </w:divBdr>
                  <w:divsChild>
                    <w:div w:id="1497649916">
                      <w:marLeft w:val="0"/>
                      <w:marRight w:val="0"/>
                      <w:marTop w:val="0"/>
                      <w:marBottom w:val="0"/>
                      <w:divBdr>
                        <w:top w:val="none" w:sz="0" w:space="0" w:color="auto"/>
                        <w:left w:val="none" w:sz="0" w:space="0" w:color="auto"/>
                        <w:bottom w:val="none" w:sz="0" w:space="0" w:color="auto"/>
                        <w:right w:val="none" w:sz="0" w:space="0" w:color="auto"/>
                      </w:divBdr>
                      <w:divsChild>
                        <w:div w:id="2860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85860">
      <w:bodyDiv w:val="1"/>
      <w:marLeft w:val="0"/>
      <w:marRight w:val="0"/>
      <w:marTop w:val="0"/>
      <w:marBottom w:val="0"/>
      <w:divBdr>
        <w:top w:val="none" w:sz="0" w:space="0" w:color="auto"/>
        <w:left w:val="none" w:sz="0" w:space="0" w:color="auto"/>
        <w:bottom w:val="none" w:sz="0" w:space="0" w:color="auto"/>
        <w:right w:val="none" w:sz="0" w:space="0" w:color="auto"/>
      </w:divBdr>
    </w:div>
    <w:div w:id="1934632402">
      <w:bodyDiv w:val="1"/>
      <w:marLeft w:val="0"/>
      <w:marRight w:val="0"/>
      <w:marTop w:val="0"/>
      <w:marBottom w:val="0"/>
      <w:divBdr>
        <w:top w:val="none" w:sz="0" w:space="0" w:color="auto"/>
        <w:left w:val="none" w:sz="0" w:space="0" w:color="auto"/>
        <w:bottom w:val="none" w:sz="0" w:space="0" w:color="auto"/>
        <w:right w:val="none" w:sz="0" w:space="0" w:color="auto"/>
      </w:divBdr>
      <w:divsChild>
        <w:div w:id="1110129267">
          <w:marLeft w:val="0"/>
          <w:marRight w:val="0"/>
          <w:marTop w:val="0"/>
          <w:marBottom w:val="240"/>
          <w:divBdr>
            <w:top w:val="none" w:sz="0" w:space="0" w:color="auto"/>
            <w:left w:val="none" w:sz="0" w:space="0" w:color="auto"/>
            <w:bottom w:val="none" w:sz="0" w:space="0" w:color="auto"/>
            <w:right w:val="none" w:sz="0" w:space="0" w:color="auto"/>
          </w:divBdr>
          <w:divsChild>
            <w:div w:id="199899462">
              <w:marLeft w:val="0"/>
              <w:marRight w:val="0"/>
              <w:marTop w:val="0"/>
              <w:marBottom w:val="0"/>
              <w:divBdr>
                <w:top w:val="none" w:sz="0" w:space="0" w:color="auto"/>
                <w:left w:val="none" w:sz="0" w:space="0" w:color="auto"/>
                <w:bottom w:val="none" w:sz="0" w:space="0" w:color="auto"/>
                <w:right w:val="none" w:sz="0" w:space="0" w:color="auto"/>
              </w:divBdr>
              <w:divsChild>
                <w:div w:id="18556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6295">
      <w:bodyDiv w:val="1"/>
      <w:marLeft w:val="0"/>
      <w:marRight w:val="0"/>
      <w:marTop w:val="0"/>
      <w:marBottom w:val="0"/>
      <w:divBdr>
        <w:top w:val="none" w:sz="0" w:space="0" w:color="auto"/>
        <w:left w:val="none" w:sz="0" w:space="0" w:color="auto"/>
        <w:bottom w:val="none" w:sz="0" w:space="0" w:color="auto"/>
        <w:right w:val="none" w:sz="0" w:space="0" w:color="auto"/>
      </w:divBdr>
      <w:divsChild>
        <w:div w:id="716198738">
          <w:marLeft w:val="0"/>
          <w:marRight w:val="0"/>
          <w:marTop w:val="0"/>
          <w:marBottom w:val="240"/>
          <w:divBdr>
            <w:top w:val="none" w:sz="0" w:space="0" w:color="auto"/>
            <w:left w:val="none" w:sz="0" w:space="0" w:color="auto"/>
            <w:bottom w:val="none" w:sz="0" w:space="0" w:color="auto"/>
            <w:right w:val="none" w:sz="0" w:space="0" w:color="auto"/>
          </w:divBdr>
          <w:divsChild>
            <w:div w:id="1043167832">
              <w:marLeft w:val="0"/>
              <w:marRight w:val="0"/>
              <w:marTop w:val="0"/>
              <w:marBottom w:val="0"/>
              <w:divBdr>
                <w:top w:val="none" w:sz="0" w:space="0" w:color="auto"/>
                <w:left w:val="none" w:sz="0" w:space="0" w:color="auto"/>
                <w:bottom w:val="none" w:sz="0" w:space="0" w:color="auto"/>
                <w:right w:val="none" w:sz="0" w:space="0" w:color="auto"/>
              </w:divBdr>
              <w:divsChild>
                <w:div w:id="63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1573">
          <w:marLeft w:val="0"/>
          <w:marRight w:val="0"/>
          <w:marTop w:val="528"/>
          <w:marBottom w:val="0"/>
          <w:divBdr>
            <w:top w:val="none" w:sz="0" w:space="0" w:color="auto"/>
            <w:left w:val="none" w:sz="0" w:space="0" w:color="auto"/>
            <w:bottom w:val="none" w:sz="0" w:space="0" w:color="auto"/>
            <w:right w:val="none" w:sz="0" w:space="0" w:color="auto"/>
          </w:divBdr>
          <w:divsChild>
            <w:div w:id="1753310313">
              <w:marLeft w:val="0"/>
              <w:marRight w:val="0"/>
              <w:marTop w:val="0"/>
              <w:marBottom w:val="0"/>
              <w:divBdr>
                <w:top w:val="none" w:sz="0" w:space="0" w:color="auto"/>
                <w:left w:val="none" w:sz="0" w:space="0" w:color="auto"/>
                <w:bottom w:val="none" w:sz="0" w:space="0" w:color="auto"/>
                <w:right w:val="none" w:sz="0" w:space="0" w:color="auto"/>
              </w:divBdr>
              <w:divsChild>
                <w:div w:id="1186137755">
                  <w:marLeft w:val="0"/>
                  <w:marRight w:val="0"/>
                  <w:marTop w:val="0"/>
                  <w:marBottom w:val="0"/>
                  <w:divBdr>
                    <w:top w:val="none" w:sz="0" w:space="0" w:color="auto"/>
                    <w:left w:val="none" w:sz="0" w:space="0" w:color="auto"/>
                    <w:bottom w:val="none" w:sz="0" w:space="0" w:color="auto"/>
                    <w:right w:val="none" w:sz="0" w:space="0" w:color="auto"/>
                  </w:divBdr>
                  <w:divsChild>
                    <w:div w:id="1775174795">
                      <w:marLeft w:val="0"/>
                      <w:marRight w:val="0"/>
                      <w:marTop w:val="0"/>
                      <w:marBottom w:val="0"/>
                      <w:divBdr>
                        <w:top w:val="none" w:sz="0" w:space="0" w:color="auto"/>
                        <w:left w:val="none" w:sz="0" w:space="0" w:color="auto"/>
                        <w:bottom w:val="none" w:sz="0" w:space="0" w:color="auto"/>
                        <w:right w:val="none" w:sz="0" w:space="0" w:color="auto"/>
                      </w:divBdr>
                      <w:divsChild>
                        <w:div w:id="5050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124952">
      <w:bodyDiv w:val="1"/>
      <w:marLeft w:val="0"/>
      <w:marRight w:val="0"/>
      <w:marTop w:val="0"/>
      <w:marBottom w:val="0"/>
      <w:divBdr>
        <w:top w:val="none" w:sz="0" w:space="0" w:color="auto"/>
        <w:left w:val="none" w:sz="0" w:space="0" w:color="auto"/>
        <w:bottom w:val="none" w:sz="0" w:space="0" w:color="auto"/>
        <w:right w:val="none" w:sz="0" w:space="0" w:color="auto"/>
      </w:divBdr>
      <w:divsChild>
        <w:div w:id="1707947010">
          <w:marLeft w:val="0"/>
          <w:marRight w:val="0"/>
          <w:marTop w:val="0"/>
          <w:marBottom w:val="240"/>
          <w:divBdr>
            <w:top w:val="none" w:sz="0" w:space="0" w:color="auto"/>
            <w:left w:val="none" w:sz="0" w:space="0" w:color="auto"/>
            <w:bottom w:val="none" w:sz="0" w:space="0" w:color="auto"/>
            <w:right w:val="none" w:sz="0" w:space="0" w:color="auto"/>
          </w:divBdr>
          <w:divsChild>
            <w:div w:id="2111243207">
              <w:marLeft w:val="0"/>
              <w:marRight w:val="0"/>
              <w:marTop w:val="0"/>
              <w:marBottom w:val="0"/>
              <w:divBdr>
                <w:top w:val="none" w:sz="0" w:space="0" w:color="auto"/>
                <w:left w:val="none" w:sz="0" w:space="0" w:color="auto"/>
                <w:bottom w:val="none" w:sz="0" w:space="0" w:color="auto"/>
                <w:right w:val="none" w:sz="0" w:space="0" w:color="auto"/>
              </w:divBdr>
              <w:divsChild>
                <w:div w:id="603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7816">
          <w:marLeft w:val="0"/>
          <w:marRight w:val="0"/>
          <w:marTop w:val="528"/>
          <w:marBottom w:val="0"/>
          <w:divBdr>
            <w:top w:val="none" w:sz="0" w:space="0" w:color="auto"/>
            <w:left w:val="none" w:sz="0" w:space="0" w:color="auto"/>
            <w:bottom w:val="none" w:sz="0" w:space="0" w:color="auto"/>
            <w:right w:val="none" w:sz="0" w:space="0" w:color="auto"/>
          </w:divBdr>
          <w:divsChild>
            <w:div w:id="1443575806">
              <w:marLeft w:val="0"/>
              <w:marRight w:val="0"/>
              <w:marTop w:val="0"/>
              <w:marBottom w:val="0"/>
              <w:divBdr>
                <w:top w:val="none" w:sz="0" w:space="0" w:color="auto"/>
                <w:left w:val="none" w:sz="0" w:space="0" w:color="auto"/>
                <w:bottom w:val="none" w:sz="0" w:space="0" w:color="auto"/>
                <w:right w:val="none" w:sz="0" w:space="0" w:color="auto"/>
              </w:divBdr>
              <w:divsChild>
                <w:div w:id="2013221042">
                  <w:marLeft w:val="0"/>
                  <w:marRight w:val="0"/>
                  <w:marTop w:val="0"/>
                  <w:marBottom w:val="0"/>
                  <w:divBdr>
                    <w:top w:val="none" w:sz="0" w:space="0" w:color="auto"/>
                    <w:left w:val="none" w:sz="0" w:space="0" w:color="auto"/>
                    <w:bottom w:val="none" w:sz="0" w:space="0" w:color="auto"/>
                    <w:right w:val="none" w:sz="0" w:space="0" w:color="auto"/>
                  </w:divBdr>
                  <w:divsChild>
                    <w:div w:id="711612275">
                      <w:marLeft w:val="0"/>
                      <w:marRight w:val="0"/>
                      <w:marTop w:val="0"/>
                      <w:marBottom w:val="0"/>
                      <w:divBdr>
                        <w:top w:val="none" w:sz="0" w:space="0" w:color="auto"/>
                        <w:left w:val="none" w:sz="0" w:space="0" w:color="auto"/>
                        <w:bottom w:val="none" w:sz="0" w:space="0" w:color="auto"/>
                        <w:right w:val="none" w:sz="0" w:space="0" w:color="auto"/>
                      </w:divBdr>
                      <w:divsChild>
                        <w:div w:id="9713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https://cite-media.pearson.com/legacy_paths/d6dfaa5f-7090-4d39-80fd-58c7fa341b10/MAALG1A0054_N_F23.pn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geogebra.org/calculator/nk4nxfbv" TargetMode="External" Id="R36e6cafce5d147b6" /><Relationship Type="http://schemas.openxmlformats.org/officeDocument/2006/relationships/hyperlink" Target="https://www.geogebra.org/calculator/rg9bjc7g" TargetMode="External" Id="Rab12bac24cce404a" /><Relationship Type="http://schemas.openxmlformats.org/officeDocument/2006/relationships/hyperlink" Target="https://www.geogebra.org/calculator/bd7uvrkr" TargetMode="External" Id="Re9a798ec51e24626" /><Relationship Type="http://schemas.openxmlformats.org/officeDocument/2006/relationships/hyperlink" Target="https://www.geogebra.org/calculator/q3ayuxnr" TargetMode="External" Id="Ra640ffc67dd14020" /><Relationship Type="http://schemas.openxmlformats.org/officeDocument/2006/relationships/hyperlink" Target="https://www.geogebra.org/calculator/r9wymv3f" TargetMode="External" Id="R1f002c6a1ee74594" /><Relationship Type="http://schemas.openxmlformats.org/officeDocument/2006/relationships/image" Target="/media/image4.png" Id="Rdfaebf720d844a4b" /><Relationship Type="http://schemas.openxmlformats.org/officeDocument/2006/relationships/hyperlink" Target="https://www.geogebra.org/calculator/xxx9vbqt" TargetMode="External" Id="R148b2b44afce4ac2" /><Relationship Type="http://schemas.openxmlformats.org/officeDocument/2006/relationships/hyperlink" Target="https://www.geogebra.org/calculator/ys9kcwzj" TargetMode="External" Id="Raa46c8693ca141f9" /><Relationship Type="http://schemas.openxmlformats.org/officeDocument/2006/relationships/hyperlink" Target="https://www.geogebra.org/calculator/vcqsbkca" TargetMode="External" Id="R1ef33f568ee845e6" /><Relationship Type="http://schemas.openxmlformats.org/officeDocument/2006/relationships/hyperlink" Target="https://www.geogebra.org/calculator/gzf4h7nm" TargetMode="External" Id="R543e7916d55b4ffb" /><Relationship Type="http://schemas.openxmlformats.org/officeDocument/2006/relationships/hyperlink" Target="https://www.geogebra.org/calculator/hgzrshek" TargetMode="External" Id="R2b5f5f27a8bb4ab0" /><Relationship Type="http://schemas.openxmlformats.org/officeDocument/2006/relationships/hyperlink" Target="https://www.geogebra.org/calculator/smkt6xpy" TargetMode="External" Id="R7c8dcb225bb24943" /><Relationship Type="http://schemas.openxmlformats.org/officeDocument/2006/relationships/image" Target="/media/image5.png" Id="R2b478f6723f94b2d" /><Relationship Type="http://schemas.openxmlformats.org/officeDocument/2006/relationships/image" Target="/media/image6.png" Id="Rc2d260dc369a4ad7"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69F8-DFDC-42C9-8D24-51F97797B738}">
  <ds:schemaRefs>
    <ds:schemaRef ds:uri="http://schemas.microsoft.com/sharepoint/v3/contenttype/forms"/>
  </ds:schemaRefs>
</ds:datastoreItem>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16C85FF7-668C-4CEA-9D07-B4A5354A79B6}"/>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101</revision>
  <dcterms:created xsi:type="dcterms:W3CDTF">2024-06-24T12:58:00.0000000Z</dcterms:created>
  <dcterms:modified xsi:type="dcterms:W3CDTF">2024-07-24T18:22:45.0484525Z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