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0EA4E1F6" w:rsidP="0EA4E1F6" w:rsidRDefault="0EA4E1F6" w14:paraId="372CC2EB" w14:textId="045CFF4F">
      <w:pPr>
        <w:pStyle w:val="Normal"/>
        <w:spacing w:line="240" w:lineRule="auto"/>
        <w:rPr>
          <w:rFonts w:ascii="Open Sans" w:hAnsi="Open Sans" w:eastAsia="Open Sans" w:cs="Open Sans"/>
          <w:sz w:val="24"/>
          <w:szCs w:val="24"/>
        </w:rPr>
      </w:pPr>
    </w:p>
    <w:p w:rsidR="5480B3A4" w:rsidP="3550C5E6" w:rsidRDefault="5480B3A4" w14:paraId="7606163F" w14:textId="486DB6FC">
      <w:pPr>
        <w:pStyle w:val="Normal"/>
        <w:spacing w:line="240" w:lineRule="auto"/>
        <w:rPr>
          <w:rFonts w:ascii="Open Sans" w:hAnsi="Open Sans" w:eastAsia="Open Sans" w:cs="Open Sans"/>
          <w:sz w:val="24"/>
          <w:szCs w:val="24"/>
        </w:rPr>
      </w:pPr>
      <w:hyperlink w:anchor="Bookmark1">
        <w:r w:rsidRPr="0EA4E1F6" w:rsidR="5480B3A4">
          <w:rPr>
            <w:rStyle w:val="Hyperlink"/>
          </w:rPr>
          <w:t>Spanish Glossary</w:t>
        </w:r>
      </w:hyperlink>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395"/>
        <w:gridCol w:w="7953"/>
      </w:tblGrid>
      <w:tr w:rsidR="4DE8A4D3" w:rsidTr="4DE8A4D3" w14:paraId="2C2C89F0">
        <w:trPr>
          <w:trHeight w:val="300"/>
        </w:trPr>
        <w:tc>
          <w:tcPr>
            <w:tcW w:w="9348"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45A31FBF" w14:textId="4D56ADC6">
            <w:pPr>
              <w:widowControl w:val="0"/>
              <w:spacing w:line="240" w:lineRule="auto"/>
              <w:jc w:val="center"/>
              <w:rPr>
                <w:rFonts w:ascii="Open Sans Light" w:hAnsi="Open Sans Light" w:eastAsia="Open Sans Light" w:cs="Open Sans Light"/>
                <w:b w:val="1"/>
                <w:bCs w:val="1"/>
                <w:i w:val="1"/>
                <w:iCs w:val="1"/>
                <w:caps w:val="0"/>
                <w:smallCaps w:val="0"/>
                <w:color w:val="000000" w:themeColor="text1" w:themeTint="FF" w:themeShade="FF"/>
                <w:sz w:val="30"/>
                <w:szCs w:val="30"/>
              </w:rPr>
            </w:pPr>
            <w:r w:rsidRPr="4DE8A4D3" w:rsidR="4DE8A4D3">
              <w:rPr>
                <w:rFonts w:ascii="Open Sans Light" w:hAnsi="Open Sans Light" w:eastAsia="Open Sans Light" w:cs="Open Sans Light"/>
                <w:b w:val="1"/>
                <w:bCs w:val="1"/>
                <w:i w:val="1"/>
                <w:iCs w:val="1"/>
                <w:caps w:val="0"/>
                <w:smallCaps w:val="0"/>
                <w:color w:val="000000" w:themeColor="text1" w:themeTint="FF" w:themeShade="FF"/>
                <w:sz w:val="30"/>
                <w:szCs w:val="30"/>
                <w:lang w:val="en"/>
              </w:rPr>
              <w:t>Conclusions from Sample Data</w:t>
            </w:r>
          </w:p>
        </w:tc>
      </w:tr>
      <w:tr w:rsidR="4DE8A4D3" w:rsidTr="4DE8A4D3" w14:paraId="3F5F8815">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788110E1" w14:textId="446D55C2">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2</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2F3CF06A" w14:textId="31D4C3E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Central Limit Theorem</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states that the distribution of a sample mean approximates the normal distribution as the sample size becomes larger, no matter the shape of the population distribution and assuming that all samples are similar</w:t>
            </w:r>
          </w:p>
          <w:p w:rsidR="4DE8A4D3" w:rsidP="4DE8A4D3" w:rsidRDefault="4DE8A4D3" w14:paraId="3162FE77" w14:textId="17F09FF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inferential statistics</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field of statistics that uses analytical tools for drawing conclusions about a population by examining random samples, with the goal of making generalizations about a population</w:t>
            </w:r>
          </w:p>
          <w:p w:rsidR="4DE8A4D3" w:rsidP="4DE8A4D3" w:rsidRDefault="4DE8A4D3" w14:paraId="2EF9E3A0" w14:textId="0946BC7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sum of data values divided by the number of items; the average of a given data set</w:t>
            </w:r>
          </w:p>
          <w:p w:rsidR="4DE8A4D3" w:rsidP="4DE8A4D3" w:rsidRDefault="4DE8A4D3" w14:paraId="40DE0C45" w14:textId="5B322D8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parameter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value that describes some measurable characteristic of a population</w:t>
            </w:r>
          </w:p>
          <w:p w:rsidR="4DE8A4D3" w:rsidP="4DE8A4D3" w:rsidRDefault="4DE8A4D3" w14:paraId="4A7AE053" w14:textId="387F681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population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group of individual persons, objects, or items from which samples are taken for statistical measurement</w:t>
            </w:r>
          </w:p>
          <w:p w:rsidR="4DE8A4D3" w:rsidP="4DE8A4D3" w:rsidRDefault="4DE8A4D3" w14:paraId="226C2ED6" w14:textId="7E69171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proportion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ratio of items that share certain attributes or characteristics to the whole population</w:t>
            </w:r>
          </w:p>
          <w:p w:rsidR="4DE8A4D3" w:rsidP="4DE8A4D3" w:rsidRDefault="4DE8A4D3" w14:paraId="7350BBF5" w14:textId="715894E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random selection that is representative of a population</w:t>
            </w:r>
          </w:p>
          <w:p w:rsidR="4DE8A4D3" w:rsidP="4DE8A4D3" w:rsidRDefault="4DE8A4D3" w14:paraId="213487E6" w14:textId="13BDF66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sampling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process of selecting items from a population in order to estimate the characteristics of the whole population</w:t>
            </w:r>
          </w:p>
          <w:p w:rsidR="4DE8A4D3" w:rsidP="4DE8A4D3" w:rsidRDefault="4DE8A4D3" w14:paraId="73B91B15" w14:textId="1F3C48C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graphical representation of repeated sampling of a population that records the mean of each sampling</w:t>
            </w:r>
          </w:p>
          <w:p w:rsidR="4DE8A4D3" w:rsidP="4DE8A4D3" w:rsidRDefault="4DE8A4D3" w14:paraId="0709DBA5" w14:textId="0189E63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standard deviation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parameter of a population that describes how far each data point is from the mean, on average</w:t>
            </w:r>
          </w:p>
          <w:p w:rsidR="4DE8A4D3" w:rsidP="4DE8A4D3" w:rsidRDefault="4DE8A4D3" w14:paraId="6AF5F7E0" w14:textId="5D5BD64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standard error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standard deviation of a sampling distribution; an indicator of how well a sampling’s mean is to the population</w:t>
            </w:r>
          </w:p>
          <w:p w:rsidR="4DE8A4D3" w:rsidP="4DE8A4D3" w:rsidRDefault="4DE8A4D3" w14:paraId="1742FFDE" w14:textId="0E715FC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statistic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value that describes some measurable characteristic of a sample</w:t>
            </w:r>
          </w:p>
          <w:p w:rsidR="4DE8A4D3" w:rsidP="4DE8A4D3" w:rsidRDefault="4DE8A4D3" w14:paraId="1BE765A4" w14:textId="681816D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statistical question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question that produces variable data</w:t>
            </w:r>
          </w:p>
        </w:tc>
      </w:tr>
      <w:tr w:rsidR="4DE8A4D3" w:rsidTr="4DE8A4D3" w14:paraId="6330E844">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47423D93" w14:textId="0A6E9D5F">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3</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1383EEF1" w14:textId="553B80B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range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difference between the smallest value and the largest value in a set of data</w:t>
            </w:r>
          </w:p>
          <w:p w:rsidR="4DE8A4D3" w:rsidP="4DE8A4D3" w:rsidRDefault="4DE8A4D3" w14:paraId="6C6C6689" w14:textId="2BDC4F7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sample proportion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refers to the number of items that share certain traits or characteristics in a given sample, divided by the total population; denoted by the symbol pˆ (p-hat)</w:t>
            </w:r>
          </w:p>
          <w:p w:rsidR="4DE8A4D3" w:rsidP="4DE8A4D3" w:rsidRDefault="4DE8A4D3" w14:paraId="1FA5ECF4" w14:textId="7378707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graphical display of many sample proportions of a population</w:t>
            </w:r>
          </w:p>
          <w:p w:rsidR="4DE8A4D3" w:rsidP="4DE8A4D3" w:rsidRDefault="4DE8A4D3" w14:paraId="27914A11" w14:textId="5866F12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symmetric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graphical display of data in a bell shape, in which most of the data is stacked close to the center of the histogram and decrease in volume on both sides</w:t>
            </w:r>
          </w:p>
        </w:tc>
      </w:tr>
      <w:tr w:rsidR="4DE8A4D3" w:rsidTr="4DE8A4D3" w14:paraId="720E6AD6">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399907CE" w14:textId="58E6916E">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4</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4C94D691" w14:textId="530B49A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sample proportion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ratio of items that share certain attributes or characteristics with the whole population</w:t>
            </w:r>
          </w:p>
          <w:p w:rsidR="4DE8A4D3" w:rsidP="4DE8A4D3" w:rsidRDefault="4DE8A4D3" w14:paraId="7E6A5C33" w14:textId="757E847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visual representation of sample proportions, usually presented as a histogram</w:t>
            </w:r>
          </w:p>
          <w:p w:rsidR="4DE8A4D3" w:rsidP="4DE8A4D3" w:rsidRDefault="4DE8A4D3" w14:paraId="743A93AF" w14:textId="61AEBCB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variability</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change from sample to sample in the values of sample statistics</w:t>
            </w:r>
          </w:p>
          <w:p w:rsidR="4DE8A4D3" w:rsidP="4DE8A4D3" w:rsidRDefault="4DE8A4D3" w14:paraId="4A92218D" w14:textId="3FC9DBA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standard deviation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parameter of a population that describes how far each data point is from the mean, on average</w:t>
            </w:r>
          </w:p>
          <w:p w:rsidR="4DE8A4D3" w:rsidP="4DE8A4D3" w:rsidRDefault="4DE8A4D3" w14:paraId="7F99E6C4" w14:textId="6980779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symmetric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graphical display of data in a bell shape, in which most of the data is stacked close to the center of the histogram and decreases in volume on both sides</w:t>
            </w:r>
          </w:p>
        </w:tc>
      </w:tr>
      <w:tr w:rsidR="4DE8A4D3" w:rsidTr="4DE8A4D3" w14:paraId="48C7A9B4">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529584A9" w14:textId="434D72A5">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5</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775FA66A" w14:textId="1587549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confidence interval</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group of continuous or discrete adjacent values that is used to estimate a statistical parameter (such as a mean or variance) and that tends to include the true value of the parameter a predetermined proportion of the time if the process of finding the group of values is repeated a number of times</w:t>
            </w:r>
          </w:p>
          <w:p w:rsidR="4DE8A4D3" w:rsidP="4DE8A4D3" w:rsidRDefault="4DE8A4D3" w14:paraId="6707C6C3" w14:textId="4700F2C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inference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act of passing from statistical sample data to generalizations (as of the value of population parameters), usually with calculated degrees of certainty</w:t>
            </w:r>
          </w:p>
          <w:p w:rsidR="4DE8A4D3" w:rsidP="4DE8A4D3" w:rsidRDefault="4DE8A4D3" w14:paraId="1979FC0C" w14:textId="6D07999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margin of error</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acceptable deviation from a correct or exact value</w:t>
            </w:r>
          </w:p>
          <w:p w:rsidR="4DE8A4D3" w:rsidP="4DE8A4D3" w:rsidRDefault="4DE8A4D3" w14:paraId="4F276567" w14:textId="6F69A9A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point estimate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single value assigned to a parameter in point estimation</w:t>
            </w:r>
          </w:p>
          <w:p w:rsidR="4DE8A4D3" w:rsidP="4DE8A4D3" w:rsidRDefault="4DE8A4D3" w14:paraId="1CFD691B" w14:textId="56E6236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finite part of a statistical population whose properties are studied to gain information about the whole</w:t>
            </w:r>
          </w:p>
          <w:p w:rsidR="4DE8A4D3" w:rsidP="4DE8A4D3" w:rsidRDefault="4DE8A4D3" w14:paraId="0ACBD5CD" w14:textId="2D5D065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variability</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change from sample to sample in the values of sample statistics</w:t>
            </w:r>
          </w:p>
          <w:p w:rsidR="4DE8A4D3" w:rsidP="4DE8A4D3" w:rsidRDefault="4DE8A4D3" w14:paraId="4ACE70B1" w14:textId="0113031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standard error</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standard deviation of the probability function or probability density function of a random variable, and especially of a statistic</w:t>
            </w:r>
          </w:p>
          <w:p w:rsidR="4DE8A4D3" w:rsidP="4DE8A4D3" w:rsidRDefault="4DE8A4D3" w14:paraId="0D72BBCD" w14:textId="6581B50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z-score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individual test score expressed as the deviation from the mean score of the group in units of standard deviation</w:t>
            </w:r>
          </w:p>
        </w:tc>
      </w:tr>
      <w:tr w:rsidR="4DE8A4D3" w:rsidTr="4DE8A4D3" w14:paraId="540478DD">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7B3EAC1F" w14:textId="4125F06B">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6</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3180DB4C" w14:textId="0963CD7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10% condition of assuming independence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rule that states that if the sample size is less than or equal to 10% of the actual population size, it is safe to assume approximate independence</w:t>
            </w:r>
          </w:p>
          <w:p w:rsidR="4DE8A4D3" w:rsidP="4DE8A4D3" w:rsidRDefault="4DE8A4D3" w14:paraId="23B5DE7B" w14:textId="12437FC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Bernoulli trial</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one of the repetitions of a statistical experiment having exactly two mutually exclusive outcomes each with a constant probability of occurrence</w:t>
            </w:r>
          </w:p>
          <w:p w:rsidR="4DE8A4D3" w:rsidP="4DE8A4D3" w:rsidRDefault="4DE8A4D3" w14:paraId="3A0F1A77" w14:textId="1083B0F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binomial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probability function each of whose values gives the probability that an outcome with constant probability of occurrence in a statistical experiment will occur a given number of times in a succession of repetitions of the experiment</w:t>
            </w:r>
          </w:p>
          <w:p w:rsidR="4DE8A4D3" w:rsidP="4DE8A4D3" w:rsidRDefault="4DE8A4D3" w14:paraId="386C790C" w14:textId="6E5708C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inverse relationship</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relationship where one variable is increased as the other variable decreases</w:t>
            </w:r>
          </w:p>
          <w:p w:rsidR="4DE8A4D3" w:rsidP="4DE8A4D3" w:rsidRDefault="4DE8A4D3" w14:paraId="51AC0EFE" w14:textId="17853E3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margin of error (MOE)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amount by which a set of data might not be accurate</w:t>
            </w:r>
          </w:p>
          <w:p w:rsidR="4DE8A4D3" w:rsidP="4DE8A4D3" w:rsidRDefault="4DE8A4D3" w14:paraId="274BDC9D" w14:textId="13215F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normal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type of probability distribution in which the graph is a bell-shaped curve that is symmetric about the mean</w:t>
            </w:r>
          </w:p>
          <w:p w:rsidR="4DE8A4D3" w:rsidP="4DE8A4D3" w:rsidRDefault="4DE8A4D3" w14:paraId="2C69F9C1" w14:textId="5E98487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finite part of a statistical population whose properties are studied to gain information about the whole</w:t>
            </w:r>
          </w:p>
          <w:p w:rsidR="4DE8A4D3" w:rsidP="4DE8A4D3" w:rsidRDefault="4DE8A4D3" w14:paraId="276FD14C" w14:textId="52CEBA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sample size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representative part or a single item from a larger whole or group especially when presented for inspection or shown as evidence of quality</w:t>
            </w:r>
          </w:p>
        </w:tc>
      </w:tr>
      <w:tr w:rsidR="4DE8A4D3" w:rsidTr="4DE8A4D3" w14:paraId="791893CB">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63E2408F" w14:textId="5BDFBA34">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7</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30200832" w14:textId="4474981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Central Limit Theorem</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any of several fundamental theorems of probability and statistics that state the conditions under which the distribution of a sum of independent random variables is approximated by the normal distribution</w:t>
            </w:r>
          </w:p>
          <w:p w:rsidR="4DE8A4D3" w:rsidP="4DE8A4D3" w:rsidRDefault="4DE8A4D3" w14:paraId="1C0D50C9" w14:textId="1CDA695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is the quantity found by adding all numbers in the data set and then dividing by the number of values in the set</w:t>
            </w:r>
          </w:p>
          <w:p w:rsidR="4DE8A4D3" w:rsidP="4DE8A4D3" w:rsidRDefault="4DE8A4D3" w14:paraId="52496AD0" w14:textId="65F73E0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normal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type of probability distribution in which the graph is a bell-shaped curve that is symmetric about the mean</w:t>
            </w:r>
          </w:p>
          <w:p w:rsidR="4DE8A4D3" w:rsidP="4DE8A4D3" w:rsidRDefault="4DE8A4D3" w14:paraId="1373E540" w14:textId="7AE66A4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subset of a larger population that contains characteristics of that population</w:t>
            </w:r>
          </w:p>
          <w:p w:rsidR="4DE8A4D3" w:rsidP="4DE8A4D3" w:rsidRDefault="4DE8A4D3" w14:paraId="3FD5CF46" w14:textId="7A4B24C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sampling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distribution of values of a statistic taken from all possible samples of a specific size</w:t>
            </w:r>
          </w:p>
          <w:p w:rsidR="4DE8A4D3" w:rsidP="4DE8A4D3" w:rsidRDefault="4DE8A4D3" w14:paraId="45B5FF7D" w14:textId="1E0AD65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variability</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extent to which the value of a statistic differs</w:t>
            </w: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across different samples, such that there is some degree of uncertainty in making inferences about the population</w:t>
            </w:r>
          </w:p>
          <w:p w:rsidR="4DE8A4D3" w:rsidP="4DE8A4D3" w:rsidRDefault="4DE8A4D3" w14:paraId="3A0BEBCA" w14:textId="3875758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statistic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quantity such as the mean that is computed from a sample</w:t>
            </w:r>
          </w:p>
          <w:p w:rsidR="4DE8A4D3" w:rsidP="4DE8A4D3" w:rsidRDefault="4DE8A4D3" w14:paraId="3780EA52" w14:textId="3F7D160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z-score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statistical measurement that describes the number of standard deviations a given data point lies above or below the mean</w:t>
            </w:r>
          </w:p>
        </w:tc>
      </w:tr>
      <w:tr w:rsidR="4DE8A4D3" w:rsidTr="4DE8A4D3" w14:paraId="1FAE2466">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3AE60289" w14:textId="63BB4CA6">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8</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58EC70A6" w14:textId="2B61A26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Central Limit Theorem</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rule that states that the distribution of a sample mean approximates the normal distribution for a sufficiently large sample size (30 or larger), no matter the shape of the population distribution and assuming that all samples are similar</w:t>
            </w:r>
          </w:p>
          <w:p w:rsidR="4DE8A4D3" w:rsidP="4DE8A4D3" w:rsidRDefault="4DE8A4D3" w14:paraId="5B5FC0B4" w14:textId="6F3992B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Empirical Rule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rule that states that if data are normally distributed, then 68% of the data falls within one standard deviation of the mean, 95% falls within two standard deviations of the mean, and 99.7% falls within three standard deviations of the mean</w:t>
            </w:r>
          </w:p>
          <w:p w:rsidR="4DE8A4D3" w:rsidP="4DE8A4D3" w:rsidRDefault="4DE8A4D3" w14:paraId="3930991E" w14:textId="56C9A5B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inverse relationship</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relationship where one variable is increased as the other variable decreases</w:t>
            </w:r>
          </w:p>
          <w:p w:rsidR="4DE8A4D3" w:rsidP="4DE8A4D3" w:rsidRDefault="4DE8A4D3" w14:paraId="5D667F33" w14:textId="530F871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sum of data values divided by the number of items; the average of a given data set</w:t>
            </w:r>
          </w:p>
          <w:p w:rsidR="4DE8A4D3" w:rsidP="4DE8A4D3" w:rsidRDefault="4DE8A4D3" w14:paraId="2C72F468" w14:textId="5DC0DB3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subset of a larger population that contains characteristics of that population</w:t>
            </w:r>
          </w:p>
          <w:p w:rsidR="4DE8A4D3" w:rsidP="4DE8A4D3" w:rsidRDefault="4DE8A4D3" w14:paraId="4F03F9C9" w14:textId="3E3E612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sampling distribution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distribution of values of a statistic taken from all possible samples of a specific size</w:t>
            </w:r>
          </w:p>
          <w:p w:rsidR="4DE8A4D3" w:rsidP="4DE8A4D3" w:rsidRDefault="4DE8A4D3" w14:paraId="60577844" w14:textId="696A39C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sampling variability</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extent to which the value of a statistic differs across different samples, such that there is some degree of uncertainty in making inferences about the population</w:t>
            </w:r>
          </w:p>
          <w:p w:rsidR="4DE8A4D3" w:rsidP="4DE8A4D3" w:rsidRDefault="4DE8A4D3" w14:paraId="162A9B21" w14:textId="3BDBFD5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standard deviation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parameter of a population that describes how far each data point is from the mean, on average</w:t>
            </w:r>
          </w:p>
        </w:tc>
      </w:tr>
      <w:tr w:rsidR="4DE8A4D3" w:rsidTr="4DE8A4D3" w14:paraId="0FA629D3">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7F2FE6AB" w14:textId="43FAB311">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9</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03CC3D36" w14:textId="344A5B5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confidence interval</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range, or interval, of values used to estimate the true value of a population parameter</w:t>
            </w:r>
          </w:p>
          <w:p w:rsidR="4DE8A4D3" w:rsidP="4DE8A4D3" w:rsidRDefault="4DE8A4D3" w14:paraId="2182EE2C" w14:textId="536FD3A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confidence level</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probability that the value of a parameter falls within a specified range of values</w:t>
            </w:r>
          </w:p>
          <w:p w:rsidR="4DE8A4D3" w:rsidP="4DE8A4D3" w:rsidRDefault="4DE8A4D3" w14:paraId="2795F43E" w14:textId="7830CC0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margin of error (MOE)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amount by which a set of data might not be accurate</w:t>
            </w:r>
          </w:p>
          <w:p w:rsidR="4DE8A4D3" w:rsidP="4DE8A4D3" w:rsidRDefault="4DE8A4D3" w14:paraId="4A2E6CE1" w14:textId="77642D3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sum of data values divided by the number of items; the average of a given dataset</w:t>
            </w:r>
          </w:p>
          <w:p w:rsidR="4DE8A4D3" w:rsidP="4DE8A4D3" w:rsidRDefault="4DE8A4D3" w14:paraId="14909E5F" w14:textId="24C3570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point estimate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single value assigned to a parameter in point estimation</w:t>
            </w:r>
          </w:p>
          <w:p w:rsidR="4DE8A4D3" w:rsidP="4DE8A4D3" w:rsidRDefault="4DE8A4D3" w14:paraId="2C264CBD" w14:textId="2C8504B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population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group of individual persons, objects, or items from which samples are taken for statistical measurement</w:t>
            </w:r>
          </w:p>
          <w:p w:rsidR="4DE8A4D3" w:rsidP="4DE8A4D3" w:rsidRDefault="4DE8A4D3" w14:paraId="0ACA567D" w14:textId="16A23DF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sample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subset of a larger population that contains characteristics of that population</w:t>
            </w:r>
          </w:p>
        </w:tc>
      </w:tr>
      <w:tr w:rsidR="4DE8A4D3" w:rsidTr="4DE8A4D3" w14:paraId="211F3862">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6DA0B2A3" w14:textId="323770B6">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10</w:t>
            </w:r>
          </w:p>
        </w:tc>
        <w:tc>
          <w:tcPr>
            <w:tcW w:w="795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DE8A4D3" w:rsidP="4DE8A4D3" w:rsidRDefault="4DE8A4D3" w14:paraId="1C776B68" w14:textId="418DC2C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bias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flaw in experiment design or data collection that generates results that do not accurately reflect the population.</w:t>
            </w:r>
          </w:p>
          <w:p w:rsidR="4DE8A4D3" w:rsidP="4DE8A4D3" w:rsidRDefault="4DE8A4D3" w14:paraId="00F64953" w14:textId="3B3FC7B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confidence interval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range, or interval, of values used to estimate the true value of a population parameter</w:t>
            </w:r>
          </w:p>
          <w:p w:rsidR="4DE8A4D3" w:rsidP="4DE8A4D3" w:rsidRDefault="4DE8A4D3" w14:paraId="7EB37F75" w14:textId="15C2D8A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sum of a numerical dataset divided by the number of data values</w:t>
            </w:r>
          </w:p>
          <w:p w:rsidR="4DE8A4D3" w:rsidP="4DE8A4D3" w:rsidRDefault="4DE8A4D3" w14:paraId="4F4C4E7C" w14:textId="3989EC6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US"/>
              </w:rPr>
              <w:t xml:space="preserve">percentage change </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measure that indicates the relative increase or decrease in a value or quantity expressed as a percentage.</w:t>
            </w:r>
          </w:p>
          <w:p w:rsidR="4DE8A4D3" w:rsidP="4DE8A4D3" w:rsidRDefault="4DE8A4D3" w14:paraId="5AEF238B" w14:textId="1A8CF6A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population proportion</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fraction or percentage of individuals in the population who have a specific characteristic of interest</w:t>
            </w:r>
          </w:p>
          <w:p w:rsidR="4DE8A4D3" w:rsidP="4DE8A4D3" w:rsidRDefault="4DE8A4D3" w14:paraId="7FC6A456" w14:textId="41BE582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4DE8A4D3" w:rsidR="4DE8A4D3">
              <w:rPr>
                <w:rFonts w:ascii="Open Sans" w:hAnsi="Open Sans" w:eastAsia="Open Sans" w:cs="Open Sans"/>
                <w:b w:val="1"/>
                <w:bCs w:val="1"/>
                <w:i w:val="0"/>
                <w:iCs w:val="0"/>
                <w:caps w:val="0"/>
                <w:smallCaps w:val="0"/>
                <w:color w:val="000000" w:themeColor="text1" w:themeTint="FF" w:themeShade="FF"/>
                <w:sz w:val="24"/>
                <w:szCs w:val="24"/>
                <w:lang w:val="en"/>
              </w:rPr>
              <w:t>sample size</w:t>
            </w:r>
            <w:r w:rsidRPr="4DE8A4D3" w:rsidR="4DE8A4D3">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representative part or a single item from a larger whole or group especially when presented for inspection or shown as evidence of quality</w:t>
            </w:r>
          </w:p>
        </w:tc>
      </w:tr>
    </w:tbl>
    <w:p w:rsidR="39D169C1" w:rsidP="39D169C1" w:rsidRDefault="39D169C1" w14:paraId="1C80B8AB" w14:textId="14EBFAD6">
      <w:pPr>
        <w:pStyle w:val="Normal"/>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395"/>
        <w:gridCol w:w="7938"/>
      </w:tblGrid>
      <w:tr w:rsidR="0EA4E1F6" w:rsidTr="0EA4E1F6" w14:paraId="670A2F07">
        <w:trPr>
          <w:trHeight w:val="300"/>
        </w:trPr>
        <w:tc>
          <w:tcPr>
            <w:tcW w:w="9333"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68997A9D" w14:textId="0657EA0D">
            <w:pPr>
              <w:widowControl w:val="0"/>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bookmarkStart w:name="Bookmark1" w:id="689409233"/>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Conclusiones</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de </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los</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w:t>
            </w:r>
            <w:r w:rsidRPr="0EA4E1F6" w:rsidR="13E7A79C">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D</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atos</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de </w:t>
            </w:r>
            <w:r w:rsidRPr="0EA4E1F6" w:rsidR="5F1E429F">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M</w:t>
            </w:r>
            <w:r w:rsidRPr="0EA4E1F6" w:rsidR="0EA4E1F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uestra</w:t>
            </w:r>
            <w:bookmarkEnd w:id="689409233"/>
          </w:p>
        </w:tc>
      </w:tr>
      <w:tr w:rsidR="0EA4E1F6" w:rsidTr="0EA4E1F6" w14:paraId="0745E2F3">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34AF4C11" w14:textId="730169CE">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9C2E66" w:rsidP="0EA4E1F6" w:rsidRDefault="0E9C2E66" w14:paraId="092B3F22" w14:textId="2F3A6B4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9C2E6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Central Limit Theorem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Teorema del </w:t>
            </w:r>
            <w:r w:rsidRPr="0EA4E1F6" w:rsidR="1CF63A83">
              <w:rPr>
                <w:rFonts w:ascii="Open Sans" w:hAnsi="Open Sans" w:eastAsia="Open Sans" w:cs="Open Sans"/>
                <w:b w:val="1"/>
                <w:bCs w:val="1"/>
                <w:i w:val="0"/>
                <w:iCs w:val="0"/>
                <w:caps w:val="0"/>
                <w:smallCaps w:val="0"/>
                <w:noProof w:val="0"/>
                <w:color w:val="000000" w:themeColor="text1" w:themeTint="FF" w:themeShade="FF"/>
                <w:sz w:val="24"/>
                <w:szCs w:val="24"/>
                <w:lang w:val="es-MX"/>
              </w:rPr>
              <w:t>L</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ímite </w:t>
            </w:r>
            <w:r w:rsidRPr="0EA4E1F6" w:rsidR="3E5D3BF2">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0EA4E1F6" w:rsidR="1244CF7A">
              <w:rPr>
                <w:rFonts w:ascii="Open Sans" w:hAnsi="Open Sans" w:eastAsia="Open Sans" w:cs="Open Sans"/>
                <w:b w:val="1"/>
                <w:bCs w:val="1"/>
                <w:i w:val="0"/>
                <w:iCs w:val="0"/>
                <w:caps w:val="0"/>
                <w:smallCaps w:val="0"/>
                <w:noProof w:val="0"/>
                <w:color w:val="000000" w:themeColor="text1" w:themeTint="FF" w:themeShade="FF"/>
                <w:sz w:val="24"/>
                <w:szCs w:val="24"/>
                <w:lang w:val="es-MX"/>
              </w:rPr>
              <w:t>entral: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establece que la distribución de la media de una muestra se aproxima a la distribución normal a medida que el tamaño de la muestra aumenta, sin importar la forma de la distribución de la población y asumiendo que todas las muestras son similares.</w:t>
            </w:r>
          </w:p>
          <w:p w:rsidR="50EA4400" w:rsidP="0EA4E1F6" w:rsidRDefault="50EA4400" w14:paraId="1ADE8E7C" w14:textId="4C72282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Y86PY7oG" w:id="1138485566"/>
            <w:r w:rsidRPr="0EA4E1F6" w:rsidR="50EA4400">
              <w:rPr>
                <w:rFonts w:ascii="Open Sans" w:hAnsi="Open Sans" w:eastAsia="Open Sans" w:cs="Open Sans"/>
                <w:b w:val="1"/>
                <w:bCs w:val="1"/>
                <w:i w:val="0"/>
                <w:iCs w:val="0"/>
                <w:caps w:val="0"/>
                <w:smallCaps w:val="0"/>
                <w:noProof w:val="0"/>
                <w:color w:val="000000" w:themeColor="text1" w:themeTint="FF" w:themeShade="FF"/>
                <w:sz w:val="24"/>
                <w:szCs w:val="24"/>
                <w:lang w:val="es-MX"/>
              </w:rPr>
              <w:t>inferential</w:t>
            </w:r>
            <w:r w:rsidRPr="0EA4E1F6" w:rsidR="50EA440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statistics / </w:t>
            </w:r>
            <w:r w:rsidRPr="0EA4E1F6" w:rsidR="7F64A12C">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stadística </w:t>
            </w:r>
            <w:r w:rsidRPr="0EA4E1F6" w:rsidR="5CBD2959">
              <w:rPr>
                <w:rFonts w:ascii="Open Sans" w:hAnsi="Open Sans" w:eastAsia="Open Sans" w:cs="Open Sans"/>
                <w:b w:val="1"/>
                <w:bCs w:val="1"/>
                <w:i w:val="0"/>
                <w:iCs w:val="0"/>
                <w:caps w:val="0"/>
                <w:smallCaps w:val="0"/>
                <w:noProof w:val="0"/>
                <w:color w:val="000000" w:themeColor="text1" w:themeTint="FF" w:themeShade="FF"/>
                <w:sz w:val="24"/>
                <w:szCs w:val="24"/>
                <w:lang w:val="es-MX"/>
              </w:rPr>
              <w:t>inferencial: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campo de la estadística que utiliza herramientas analíticas para sacar conclusiones sobre una población mediante el examen de muestras aleatorias, con el objetivo de hacer generalizaciones sobre una población.</w:t>
            </w:r>
            <w:bookmarkEnd w:id="1138485566"/>
          </w:p>
          <w:p w:rsidR="0F2366A0" w:rsidP="0EA4E1F6" w:rsidRDefault="0F2366A0" w14:paraId="5026DE8B" w14:textId="1974752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F2366A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0EA4E1F6" w:rsidR="235CD0E7">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0EA4E1F6" w:rsidR="695918EE">
              <w:rPr>
                <w:rFonts w:ascii="Open Sans" w:hAnsi="Open Sans" w:eastAsia="Open Sans" w:cs="Open Sans"/>
                <w:b w:val="1"/>
                <w:bCs w:val="1"/>
                <w:i w:val="0"/>
                <w:iCs w:val="0"/>
                <w:caps w:val="0"/>
                <w:smallCaps w:val="0"/>
                <w:noProof w:val="0"/>
                <w:color w:val="000000" w:themeColor="text1" w:themeTint="FF" w:themeShade="FF"/>
                <w:sz w:val="24"/>
                <w:szCs w:val="24"/>
                <w:lang w:val="es-MX"/>
              </w:rPr>
              <w:t>medio: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suma de los valores de los datos dividida por el número de elementos; el promedio de un conjunto de datos dado.</w:t>
            </w:r>
          </w:p>
          <w:p w:rsidR="288C3593" w:rsidP="0EA4E1F6" w:rsidRDefault="288C3593" w14:paraId="1F1DD58B" w14:textId="2E3731C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88C359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parameter / </w:t>
            </w:r>
            <w:r w:rsidRPr="0EA4E1F6" w:rsidR="38F13860">
              <w:rPr>
                <w:rFonts w:ascii="Open Sans" w:hAnsi="Open Sans" w:eastAsia="Open Sans" w:cs="Open Sans"/>
                <w:b w:val="1"/>
                <w:bCs w:val="1"/>
                <w:i w:val="0"/>
                <w:iCs w:val="0"/>
                <w:caps w:val="0"/>
                <w:smallCaps w:val="0"/>
                <w:noProof w:val="0"/>
                <w:color w:val="000000" w:themeColor="text1" w:themeTint="FF" w:themeShade="FF"/>
                <w:sz w:val="24"/>
                <w:szCs w:val="24"/>
                <w:lang w:val="es-MX"/>
              </w:rPr>
              <w:t>parámetro: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valor que describe alguna característica medible de una población.</w:t>
            </w:r>
          </w:p>
          <w:p w:rsidR="5141BF62" w:rsidP="0EA4E1F6" w:rsidRDefault="5141BF62" w14:paraId="1DBDEC25" w14:textId="7ABCC56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141BF6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population / </w:t>
            </w:r>
            <w:r w:rsidRPr="0EA4E1F6" w:rsidR="19BCE641">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53C43407">
              <w:rPr>
                <w:rFonts w:ascii="Open Sans" w:hAnsi="Open Sans" w:eastAsia="Open Sans" w:cs="Open Sans"/>
                <w:b w:val="1"/>
                <w:bCs w:val="1"/>
                <w:i w:val="0"/>
                <w:iCs w:val="0"/>
                <w:caps w:val="0"/>
                <w:smallCaps w:val="0"/>
                <w:noProof w:val="0"/>
                <w:color w:val="000000" w:themeColor="text1" w:themeTint="FF" w:themeShade="FF"/>
                <w:sz w:val="24"/>
                <w:szCs w:val="24"/>
                <w:lang w:val="es-MX"/>
              </w:rPr>
              <w:t>oblación: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grupo de personas, objetos o elementos individuales de los que se toman muestras para la medición estadística.</w:t>
            </w:r>
          </w:p>
          <w:p w:rsidR="770C8EED" w:rsidP="0EA4E1F6" w:rsidRDefault="770C8EED" w14:paraId="081DAEEE" w14:textId="17BD749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770C8EE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proportion / </w:t>
            </w:r>
            <w:r w:rsidRPr="0EA4E1F6" w:rsidR="231D9314">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351E419E">
              <w:rPr>
                <w:rFonts w:ascii="Open Sans" w:hAnsi="Open Sans" w:eastAsia="Open Sans" w:cs="Open Sans"/>
                <w:b w:val="1"/>
                <w:bCs w:val="1"/>
                <w:i w:val="0"/>
                <w:iCs w:val="0"/>
                <w:caps w:val="0"/>
                <w:smallCaps w:val="0"/>
                <w:noProof w:val="0"/>
                <w:color w:val="000000" w:themeColor="text1" w:themeTint="FF" w:themeShade="FF"/>
                <w:sz w:val="24"/>
                <w:szCs w:val="24"/>
                <w:lang w:val="es-MX"/>
              </w:rPr>
              <w:t>roporción: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proporción de elementos que comparten ciertos atributos o características con respecto a toda la población.</w:t>
            </w:r>
          </w:p>
          <w:p w:rsidR="251B0DC9" w:rsidP="0EA4E1F6" w:rsidRDefault="251B0DC9" w14:paraId="535559B4" w14:textId="00D71FB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51B0DC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1110CBD3">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selección aleatoria que es representativa de una población.</w:t>
            </w:r>
          </w:p>
          <w:p w:rsidR="680C3CBC" w:rsidP="0EA4E1F6" w:rsidRDefault="680C3CBC" w14:paraId="71574501" w14:textId="18C1D8B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jMYnOrq0" w:id="1958837888"/>
            <w:r w:rsidRPr="0EA4E1F6" w:rsidR="680C3CB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sampling / </w:t>
            </w:r>
            <w:r w:rsidRPr="0EA4E1F6" w:rsidR="5D065B5F">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proceso de selección de elementos de una población con el fin de estimar las características de toda la población.</w:t>
            </w:r>
            <w:bookmarkEnd w:id="1958837888"/>
          </w:p>
          <w:p w:rsidR="5F254514" w:rsidP="0EA4E1F6" w:rsidRDefault="5F254514" w14:paraId="7B650905" w14:textId="3F94BC5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F25451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sampling distribution / </w:t>
            </w:r>
            <w:r w:rsidRPr="0EA4E1F6" w:rsidR="0501F8DA">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por </w:t>
            </w:r>
            <w:r w:rsidRPr="0EA4E1F6" w:rsidR="765C4E60">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representación gráfica del muestreo repetido de una población que registra la media de cada muestreo.</w:t>
            </w:r>
          </w:p>
          <w:p w:rsidR="5A404D70" w:rsidP="0EA4E1F6" w:rsidRDefault="5A404D70" w14:paraId="54868D0C" w14:textId="39A5E93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A404D7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deviation / </w:t>
            </w:r>
            <w:r w:rsidRPr="0EA4E1F6" w:rsidR="1B38ECBB">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esviación </w:t>
            </w:r>
            <w:r w:rsidRPr="0EA4E1F6" w:rsidR="65AAE681">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parámetro de una población que describe qué tan lejos está cada punto de datos de la media, en promedio.</w:t>
            </w:r>
          </w:p>
          <w:p w:rsidR="34D6C651" w:rsidP="0EA4E1F6" w:rsidRDefault="34D6C651" w14:paraId="34377FAE" w14:textId="5553B34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4D6C65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error / </w:t>
            </w:r>
            <w:r w:rsidRPr="0EA4E1F6" w:rsidR="314060B7">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rror </w:t>
            </w:r>
            <w:r w:rsidRPr="0EA4E1F6" w:rsidR="3AC67A2F">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desviación estándar de una distribución de muestreo; un indicador de qué tan buena es la media de un muestreo para la población.</w:t>
            </w:r>
          </w:p>
          <w:p w:rsidR="38756ADD" w:rsidP="0EA4E1F6" w:rsidRDefault="38756ADD" w14:paraId="6134045A" w14:textId="631FBD5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8756AD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statistic / </w:t>
            </w:r>
            <w:r w:rsidRPr="0EA4E1F6" w:rsidR="07FE2427">
              <w:rPr>
                <w:rFonts w:ascii="Open Sans" w:hAnsi="Open Sans" w:eastAsia="Open Sans" w:cs="Open Sans"/>
                <w:b w:val="1"/>
                <w:bCs w:val="1"/>
                <w:i w:val="0"/>
                <w:iCs w:val="0"/>
                <w:caps w:val="0"/>
                <w:smallCaps w:val="0"/>
                <w:noProof w:val="0"/>
                <w:color w:val="000000" w:themeColor="text1" w:themeTint="FF" w:themeShade="FF"/>
                <w:sz w:val="24"/>
                <w:szCs w:val="24"/>
                <w:lang w:val="es-MX"/>
              </w:rPr>
              <w:t>estadístico: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valor que describe alguna característica medible de una muestra.</w:t>
            </w:r>
          </w:p>
          <w:p w:rsidR="36A34CFD" w:rsidP="0EA4E1F6" w:rsidRDefault="36A34CFD" w14:paraId="56973443" w14:textId="1EE2660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6A34CF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statistical question / </w:t>
            </w:r>
            <w:r w:rsidRPr="0EA4E1F6" w:rsidR="72872D77">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regunta </w:t>
            </w:r>
            <w:r w:rsidRPr="0EA4E1F6" w:rsidR="38340C80">
              <w:rPr>
                <w:rFonts w:ascii="Open Sans" w:hAnsi="Open Sans" w:eastAsia="Open Sans" w:cs="Open Sans"/>
                <w:b w:val="1"/>
                <w:bCs w:val="1"/>
                <w:i w:val="0"/>
                <w:iCs w:val="0"/>
                <w:caps w:val="0"/>
                <w:smallCaps w:val="0"/>
                <w:noProof w:val="0"/>
                <w:color w:val="000000" w:themeColor="text1" w:themeTint="FF" w:themeShade="FF"/>
                <w:sz w:val="24"/>
                <w:szCs w:val="24"/>
                <w:lang w:val="es-MX"/>
              </w:rPr>
              <w:t>estadística: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pregunta que produce datos variables</w:t>
            </w:r>
          </w:p>
        </w:tc>
      </w:tr>
      <w:tr w:rsidR="0EA4E1F6" w:rsidTr="0EA4E1F6" w14:paraId="5A267A75">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23DAE749" w14:textId="6E13FA57">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A0E405F" w:rsidP="0EA4E1F6" w:rsidRDefault="5A0E405F" w14:paraId="31AE4A1F" w14:textId="1571911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A0E405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range / </w:t>
            </w:r>
            <w:r w:rsidRPr="0EA4E1F6" w:rsidR="06E50EC4">
              <w:rPr>
                <w:rFonts w:ascii="Open Sans" w:hAnsi="Open Sans" w:eastAsia="Open Sans" w:cs="Open Sans"/>
                <w:b w:val="1"/>
                <w:bCs w:val="1"/>
                <w:i w:val="0"/>
                <w:iCs w:val="0"/>
                <w:caps w:val="0"/>
                <w:smallCaps w:val="0"/>
                <w:noProof w:val="0"/>
                <w:color w:val="000000" w:themeColor="text1" w:themeTint="FF" w:themeShade="FF"/>
                <w:sz w:val="24"/>
                <w:szCs w:val="24"/>
                <w:lang w:val="es-MX"/>
              </w:rPr>
              <w:t>rango: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diferencia entre el valor más pequeño y el valor más grande de un conjunto de datos</w:t>
            </w:r>
          </w:p>
          <w:p w:rsidR="22399AC5" w:rsidP="0EA4E1F6" w:rsidRDefault="22399AC5" w14:paraId="785988D4" w14:textId="3107B47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2399AC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proportion / </w:t>
            </w:r>
            <w:r w:rsidRPr="0EA4E1F6" w:rsidR="0CF261BF">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roporción de la </w:t>
            </w:r>
            <w:r w:rsidRPr="0EA4E1F6" w:rsidR="25DDDE97">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se refiere al número de elementos que comparten ciertos rasgos o características en una muestra determinada, dividido por la población total; denotado por el símbolo </w:t>
            </w:r>
            <w:r w:rsidRPr="0EA4E1F6" w:rsidR="18588FE6">
              <w:rPr>
                <w:rFonts w:ascii="Open Sans Light" w:hAnsi="Open Sans Light" w:eastAsia="Open Sans Light" w:cs="Open Sans Light"/>
                <w:b w:val="0"/>
                <w:bCs w:val="0"/>
                <w:i w:val="1"/>
                <w:iCs w:val="1"/>
                <w:caps w:val="0"/>
                <w:smallCaps w:val="0"/>
                <w:noProof w:val="0"/>
                <w:color w:val="000000" w:themeColor="text1" w:themeTint="FF" w:themeShade="FF"/>
                <w:sz w:val="24"/>
                <w:szCs w:val="24"/>
                <w:lang w:val="es-MX"/>
              </w:rPr>
              <w:t>p</w:t>
            </w:r>
            <w:r w:rsidRPr="0EA4E1F6" w:rsidR="0EA4E1F6">
              <w:rPr>
                <w:rFonts w:ascii="Open Sans Light" w:hAnsi="Open Sans Light" w:eastAsia="Open Sans Light" w:cs="Open Sans Light"/>
                <w:b w:val="0"/>
                <w:bCs w:val="0"/>
                <w:i w:val="1"/>
                <w:iCs w:val="1"/>
                <w:caps w:val="0"/>
                <w:smallCaps w:val="0"/>
                <w:noProof w:val="0"/>
                <w:color w:val="000000" w:themeColor="text1" w:themeTint="FF" w:themeShade="FF"/>
                <w:sz w:val="24"/>
                <w:szCs w:val="24"/>
                <w:lang w:val="es-MX"/>
              </w:rPr>
              <w:t>ˆ</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(P-</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hat</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w:t>
            </w:r>
          </w:p>
          <w:p w:rsidR="2BABB9C4" w:rsidP="0EA4E1F6" w:rsidRDefault="2BABB9C4" w14:paraId="16656D98" w14:textId="2CA6C1D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BABB9C4">
              <w:rPr>
                <w:rFonts w:ascii="Open Sans" w:hAnsi="Open Sans" w:eastAsia="Open Sans" w:cs="Open Sans"/>
                <w:b w:val="1"/>
                <w:bCs w:val="1"/>
                <w:i w:val="0"/>
                <w:iCs w:val="0"/>
                <w:caps w:val="0"/>
                <w:smallCaps w:val="0"/>
                <w:noProof w:val="0"/>
                <w:color w:val="000000" w:themeColor="text1" w:themeTint="FF" w:themeShade="FF"/>
                <w:sz w:val="24"/>
                <w:szCs w:val="24"/>
                <w:lang w:val="es-MX"/>
              </w:rPr>
              <w:t>sampling</w:t>
            </w:r>
            <w:r w:rsidRPr="0EA4E1F6" w:rsidR="2BABB9C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distribution / </w:t>
            </w:r>
            <w:r w:rsidRPr="0EA4E1F6" w:rsidR="1DE9354F">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de </w:t>
            </w:r>
            <w:r w:rsidRPr="0EA4E1F6" w:rsidR="25A03D17">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representación gráfica de muchas proporciones de muestra de una población.</w:t>
            </w:r>
          </w:p>
          <w:p w:rsidR="6F9A60A5" w:rsidP="0EA4E1F6" w:rsidRDefault="6F9A60A5" w14:paraId="3D463D41" w14:textId="50A982E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F9A60A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symmetric distribution / </w:t>
            </w:r>
            <w:r w:rsidRPr="0EA4E1F6" w:rsidR="0B4A45AA">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w:t>
            </w:r>
            <w:r w:rsidRPr="0EA4E1F6" w:rsidR="3FAA9B64">
              <w:rPr>
                <w:rFonts w:ascii="Open Sans" w:hAnsi="Open Sans" w:eastAsia="Open Sans" w:cs="Open Sans"/>
                <w:b w:val="1"/>
                <w:bCs w:val="1"/>
                <w:i w:val="0"/>
                <w:iCs w:val="0"/>
                <w:caps w:val="0"/>
                <w:smallCaps w:val="0"/>
                <w:noProof w:val="0"/>
                <w:color w:val="000000" w:themeColor="text1" w:themeTint="FF" w:themeShade="FF"/>
                <w:sz w:val="24"/>
                <w:szCs w:val="24"/>
                <w:lang w:val="es-MX"/>
              </w:rPr>
              <w:t>simétrica: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visualización gráfica de datos en forma de campana, en la que la mayoría de los datos se apilan cerca del centro del histograma y disminuyen el volumen en ambos lados</w:t>
            </w:r>
          </w:p>
        </w:tc>
      </w:tr>
      <w:tr w:rsidR="0EA4E1F6" w:rsidTr="0EA4E1F6" w14:paraId="592F4608">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2B6180BC" w14:textId="128B0E44">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2206E87" w:rsidP="0EA4E1F6" w:rsidRDefault="42206E87" w14:paraId="5F7A115B" w14:textId="71C4986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2206E8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proportion / </w:t>
            </w:r>
            <w:r w:rsidRPr="0EA4E1F6" w:rsidR="4BB6057C">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roporción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 la muestra: </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la proporción de elementos que comparten ciertos atributos o características con toda la población.</w:t>
            </w:r>
          </w:p>
          <w:p w:rsidR="4DB7B656" w:rsidP="0EA4E1F6" w:rsidRDefault="4DB7B656" w14:paraId="48C076D9" w14:textId="77318CE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DB7B65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sampling distribution / </w:t>
            </w:r>
            <w:r w:rsidRPr="0EA4E1F6" w:rsidR="350B2E0B">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de </w:t>
            </w:r>
            <w:r w:rsidRPr="0EA4E1F6" w:rsidR="5B9F85A9">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representación visual de las proporciones de la muestra, generalmente presentada como un histograma.</w:t>
            </w:r>
          </w:p>
          <w:p w:rsidR="6CD9DE1B" w:rsidP="0EA4E1F6" w:rsidRDefault="6CD9DE1B" w14:paraId="41A98FF8" w14:textId="4D5304B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CD9DE1B">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0EA4E1F6" w:rsidR="3421AA19">
              <w:rPr>
                <w:rFonts w:ascii="Open Sans" w:hAnsi="Open Sans" w:eastAsia="Open Sans" w:cs="Open Sans"/>
                <w:b w:val="1"/>
                <w:bCs w:val="1"/>
                <w:i w:val="0"/>
                <w:iCs w:val="0"/>
                <w:caps w:val="0"/>
                <w:smallCaps w:val="0"/>
                <w:noProof w:val="0"/>
                <w:color w:val="000000" w:themeColor="text1" w:themeTint="FF" w:themeShade="FF"/>
                <w:sz w:val="24"/>
                <w:szCs w:val="24"/>
                <w:lang w:val="es-MX"/>
              </w:rPr>
              <w:t>ampling</w:t>
            </w:r>
            <w:r w:rsidRPr="0EA4E1F6" w:rsidR="3421AA1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3421AA19">
              <w:rPr>
                <w:rFonts w:ascii="Open Sans" w:hAnsi="Open Sans" w:eastAsia="Open Sans" w:cs="Open Sans"/>
                <w:b w:val="1"/>
                <w:bCs w:val="1"/>
                <w:i w:val="0"/>
                <w:iCs w:val="0"/>
                <w:caps w:val="0"/>
                <w:smallCaps w:val="0"/>
                <w:noProof w:val="0"/>
                <w:color w:val="000000" w:themeColor="text1" w:themeTint="FF" w:themeShade="FF"/>
                <w:sz w:val="24"/>
                <w:szCs w:val="24"/>
                <w:lang w:val="es-MX"/>
              </w:rPr>
              <w:t>variability</w:t>
            </w:r>
            <w:r w:rsidRPr="0EA4E1F6" w:rsidR="6CD9DE1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0EA4E1F6" w:rsidR="5B4C241E">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ariabilidad del </w:t>
            </w:r>
            <w:r w:rsidRPr="0EA4E1F6" w:rsidR="650A7C61">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cambio de una muestra a otra en los valores de los estadísticos de la muestra.</w:t>
            </w:r>
          </w:p>
          <w:p w:rsidR="2BAFFF5C" w:rsidP="0EA4E1F6" w:rsidRDefault="2BAFFF5C" w14:paraId="7816A97F" w14:textId="5FD367CC">
            <w:pPr>
              <w:pStyle w:val="Normal"/>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BAFFF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w:t>
            </w:r>
            <w:r w:rsidRPr="0EA4E1F6" w:rsidR="2BAFFF5C">
              <w:rPr>
                <w:rFonts w:ascii="Open Sans" w:hAnsi="Open Sans" w:eastAsia="Open Sans" w:cs="Open Sans"/>
                <w:b w:val="1"/>
                <w:bCs w:val="1"/>
                <w:i w:val="0"/>
                <w:iCs w:val="0"/>
                <w:caps w:val="0"/>
                <w:smallCaps w:val="0"/>
                <w:noProof w:val="0"/>
                <w:color w:val="000000" w:themeColor="text1" w:themeTint="FF" w:themeShade="FF"/>
                <w:sz w:val="24"/>
                <w:szCs w:val="24"/>
                <w:lang w:val="es-MX"/>
              </w:rPr>
              <w:t>deviation</w:t>
            </w:r>
            <w:r w:rsidRPr="0EA4E1F6" w:rsidR="2BAFFF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0EA4E1F6" w:rsidR="7D6A1D59">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esviación </w:t>
            </w:r>
            <w:r w:rsidRPr="0EA4E1F6" w:rsidR="701D7639">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parámetro de una población que describe qué tan lejos está cada punto de datos de la media, en promedio.</w:t>
            </w:r>
          </w:p>
          <w:p w:rsidR="71BFEB30" w:rsidP="0EA4E1F6" w:rsidRDefault="71BFEB30" w14:paraId="261EAE9A" w14:textId="6BC6751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71BFEB3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symmetric distribution / </w:t>
            </w:r>
            <w:r w:rsidRPr="0EA4E1F6" w:rsidR="3F348C98">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istribución simétrica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visualización gráfica de datos en forma de campana, en la que la mayoría de los datos se apilan cerca del centro del histograma y disminuyen de volumen en ambos lados.</w:t>
            </w:r>
          </w:p>
        </w:tc>
      </w:tr>
      <w:tr w:rsidR="0EA4E1F6" w:rsidTr="0EA4E1F6" w14:paraId="00AB9908">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66378215" w14:textId="4B53AD85">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D49AD8E" w:rsidP="0EA4E1F6" w:rsidRDefault="1D49AD8E" w14:paraId="1BE9CEE1" w14:textId="2D23528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D49AD8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confidence interval / </w:t>
            </w:r>
            <w:r w:rsidRPr="0EA4E1F6" w:rsidR="26735851">
              <w:rPr>
                <w:rFonts w:ascii="Open Sans" w:hAnsi="Open Sans" w:eastAsia="Open Sans" w:cs="Open Sans"/>
                <w:b w:val="1"/>
                <w:bCs w:val="1"/>
                <w:i w:val="0"/>
                <w:iCs w:val="0"/>
                <w:caps w:val="0"/>
                <w:smallCaps w:val="0"/>
                <w:noProof w:val="0"/>
                <w:color w:val="000000" w:themeColor="text1" w:themeTint="FF" w:themeShade="FF"/>
                <w:sz w:val="24"/>
                <w:szCs w:val="24"/>
                <w:lang w:val="es-MX"/>
              </w:rPr>
              <w:t>i</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ntervalo de </w:t>
            </w:r>
            <w:r w:rsidRPr="0EA4E1F6" w:rsidR="1819FC6C">
              <w:rPr>
                <w:rFonts w:ascii="Open Sans" w:hAnsi="Open Sans" w:eastAsia="Open Sans" w:cs="Open Sans"/>
                <w:b w:val="1"/>
                <w:bCs w:val="1"/>
                <w:i w:val="0"/>
                <w:iCs w:val="0"/>
                <w:caps w:val="0"/>
                <w:smallCaps w:val="0"/>
                <w:noProof w:val="0"/>
                <w:color w:val="000000" w:themeColor="text1" w:themeTint="FF" w:themeShade="FF"/>
                <w:sz w:val="24"/>
                <w:szCs w:val="24"/>
                <w:lang w:val="es-MX"/>
              </w:rPr>
              <w:t>confianza: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grupo de valores adyacentes continuos o discretos que se utiliza para estimar un parámetro estadístico (como una media o una varianza) y que tiende a incluir el valor verdadero del parámetro una proporción predeterminada del tiempo si el proceso de encontrar el grupo de valores se repite varias veces</w:t>
            </w:r>
          </w:p>
          <w:p w:rsidR="40A78A47" w:rsidP="0EA4E1F6" w:rsidRDefault="40A78A47" w14:paraId="4C435512" w14:textId="49027ED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0A78A4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inference / </w:t>
            </w:r>
            <w:r w:rsidRPr="0EA4E1F6" w:rsidR="7EDC9963">
              <w:rPr>
                <w:rFonts w:ascii="Open Sans" w:hAnsi="Open Sans" w:eastAsia="Open Sans" w:cs="Open Sans"/>
                <w:b w:val="1"/>
                <w:bCs w:val="1"/>
                <w:i w:val="0"/>
                <w:iCs w:val="0"/>
                <w:caps w:val="0"/>
                <w:smallCaps w:val="0"/>
                <w:noProof w:val="0"/>
                <w:color w:val="000000" w:themeColor="text1" w:themeTint="FF" w:themeShade="FF"/>
                <w:sz w:val="24"/>
                <w:szCs w:val="24"/>
                <w:lang w:val="es-MX"/>
              </w:rPr>
              <w:t>inferencia: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acto de pasar de los datos de la muestra estadística a las generalizaciones (a partir del valor de los parámetros de la población), generalmente con grados de certeza calculados.</w:t>
            </w:r>
          </w:p>
          <w:p w:rsidR="529C5806" w:rsidP="0EA4E1F6" w:rsidRDefault="529C5806" w14:paraId="2DF675BB" w14:textId="30ACF9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29C580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margin of error / </w:t>
            </w:r>
            <w:r w:rsidRPr="0EA4E1F6" w:rsidR="26AD1514">
              <w:rPr>
                <w:rFonts w:ascii="Open Sans" w:hAnsi="Open Sans" w:eastAsia="Open Sans" w:cs="Open Sans"/>
                <w:b w:val="1"/>
                <w:bCs w:val="1"/>
                <w:i w:val="0"/>
                <w:iCs w:val="0"/>
                <w:caps w:val="0"/>
                <w:smallCaps w:val="0"/>
                <w:noProof w:val="0"/>
                <w:color w:val="000000" w:themeColor="text1" w:themeTint="FF" w:themeShade="FF"/>
                <w:sz w:val="24"/>
                <w:szCs w:val="24"/>
                <w:lang w:val="es-MX"/>
              </w:rPr>
              <w:t>m</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argen de </w:t>
            </w:r>
            <w:r w:rsidRPr="0EA4E1F6" w:rsidR="36AE2596">
              <w:rPr>
                <w:rFonts w:ascii="Open Sans" w:hAnsi="Open Sans" w:eastAsia="Open Sans" w:cs="Open Sans"/>
                <w:b w:val="1"/>
                <w:bCs w:val="1"/>
                <w:i w:val="0"/>
                <w:iCs w:val="0"/>
                <w:caps w:val="0"/>
                <w:smallCaps w:val="0"/>
                <w:noProof w:val="0"/>
                <w:color w:val="000000" w:themeColor="text1" w:themeTint="FF" w:themeShade="FF"/>
                <w:sz w:val="24"/>
                <w:szCs w:val="24"/>
                <w:lang w:val="es-MX"/>
              </w:rPr>
              <w:t>error: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desviación aceptable de un valor correcto o exacto</w:t>
            </w:r>
          </w:p>
          <w:p w:rsidR="2BFD8332" w:rsidP="0EA4E1F6" w:rsidRDefault="2BFD8332" w14:paraId="6C62F027" w14:textId="452D8A7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BFD833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point estimate / </w:t>
            </w:r>
            <w:r w:rsidRPr="0EA4E1F6" w:rsidR="6E91F553">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stimación </w:t>
            </w:r>
            <w:r w:rsidRPr="0EA4E1F6" w:rsidR="3A5D15AE">
              <w:rPr>
                <w:rFonts w:ascii="Open Sans" w:hAnsi="Open Sans" w:eastAsia="Open Sans" w:cs="Open Sans"/>
                <w:b w:val="1"/>
                <w:bCs w:val="1"/>
                <w:i w:val="0"/>
                <w:iCs w:val="0"/>
                <w:caps w:val="0"/>
                <w:smallCaps w:val="0"/>
                <w:noProof w:val="0"/>
                <w:color w:val="000000" w:themeColor="text1" w:themeTint="FF" w:themeShade="FF"/>
                <w:sz w:val="24"/>
                <w:szCs w:val="24"/>
                <w:lang w:val="es-MX"/>
              </w:rPr>
              <w:t>puntual: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único asignado a un parámetro en la estimación puntual</w:t>
            </w:r>
          </w:p>
          <w:p w:rsidR="18DF1EB5" w:rsidP="0EA4E1F6" w:rsidRDefault="18DF1EB5" w14:paraId="50027001" w14:textId="380192C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8DF1EB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03AE3837">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parte finita de una población estadística cuyas propiedades se estudian para obtener información sobre el conjunto.</w:t>
            </w:r>
          </w:p>
          <w:p w:rsidR="53F81EDA" w:rsidP="0EA4E1F6" w:rsidRDefault="53F81EDA" w14:paraId="1B3E0A20" w14:textId="1278A46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3F81ED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sampling variability / </w:t>
            </w:r>
            <w:r w:rsidRPr="0EA4E1F6" w:rsidR="3F3577D5">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ariabilidad del </w:t>
            </w:r>
            <w:r w:rsidRPr="0EA4E1F6" w:rsidR="01C12F4D">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cambio de una muestra a otra en los valores de los estadísticos de la muestra.</w:t>
            </w:r>
          </w:p>
          <w:p w:rsidR="1C5E0B60" w:rsidP="0EA4E1F6" w:rsidRDefault="1C5E0B60" w14:paraId="22E87908" w14:textId="0854DF7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C5E0B6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error / </w:t>
            </w:r>
            <w:r w:rsidRPr="0EA4E1F6" w:rsidR="6FC9BE62">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rror </w:t>
            </w:r>
            <w:r w:rsidRPr="0EA4E1F6" w:rsidR="6FDE3417">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desviación estándar de la función de probabilidad o la función de densidad de probabilidad de una variable aleatoria, y especialmente de un estadístico</w:t>
            </w:r>
          </w:p>
          <w:p w:rsidR="0EA4E1F6" w:rsidP="0EA4E1F6" w:rsidRDefault="0EA4E1F6" w14:paraId="27D918F6" w14:textId="4E39456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Z-score</w:t>
            </w:r>
            <w:r w:rsidRPr="0EA4E1F6" w:rsidR="12246CC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puntuación z</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puntuación de una prueba individual expresada como la desviación de la puntuación media del grupo en unidades de desviación estándar.</w:t>
            </w:r>
          </w:p>
        </w:tc>
      </w:tr>
      <w:tr w:rsidR="0EA4E1F6" w:rsidTr="0EA4E1F6" w14:paraId="7E20874F">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3942B7D7" w14:textId="4140460A">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6</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ABCD336" w:rsidP="0EA4E1F6" w:rsidRDefault="3ABCD336" w14:paraId="44FE3A05" w14:textId="3386AB6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10% </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condition</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assuming</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independence</w:t>
            </w:r>
            <w:r w:rsidRPr="0EA4E1F6" w:rsidR="3ABCD33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0EA4E1F6" w:rsidR="3616D03B">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ondición del 10% para asumir</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la independencia: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w:t>
            </w:r>
            <w:r w:rsidRPr="0EA4E1F6" w:rsidR="07CE0AEC">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que,</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si el tamaño de la muestra es menor o igual al 10% del tamaño real de la población, es seguro asumir la independencia aproximada.</w:t>
            </w:r>
          </w:p>
          <w:p w:rsidR="679E7DDA" w:rsidP="0EA4E1F6" w:rsidRDefault="679E7DDA" w14:paraId="1C8AE30D" w14:textId="1FE1FAE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JBWgWWs3" w:id="754519089"/>
            <w:r w:rsidRPr="0EA4E1F6" w:rsidR="679E7DDA">
              <w:rPr>
                <w:rFonts w:ascii="Open Sans" w:hAnsi="Open Sans" w:eastAsia="Open Sans" w:cs="Open Sans"/>
                <w:b w:val="1"/>
                <w:bCs w:val="1"/>
                <w:i w:val="0"/>
                <w:iCs w:val="0"/>
                <w:caps w:val="0"/>
                <w:smallCaps w:val="0"/>
                <w:noProof w:val="0"/>
                <w:color w:val="000000" w:themeColor="text1" w:themeTint="FF" w:themeShade="FF"/>
                <w:sz w:val="24"/>
                <w:szCs w:val="24"/>
                <w:lang w:val="es-MX"/>
              </w:rPr>
              <w:t>Bernoulli trial / 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nsayo de Bernoulli</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de las repeticiones de un experimento estadístico que tiene exactamente dos resultados mutuamente excluyentes, cada uno con una probabilidad constante de ocurrencia.</w:t>
            </w:r>
            <w:bookmarkEnd w:id="754519089"/>
          </w:p>
          <w:p w:rsidR="241F0C9C" w:rsidP="0EA4E1F6" w:rsidRDefault="241F0C9C" w14:paraId="08BDEFCF" w14:textId="34B3D9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41F0C9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binomial distribution / </w:t>
            </w:r>
            <w:r w:rsidRPr="0EA4E1F6" w:rsidR="7B2CC4A1">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w:t>
            </w:r>
            <w:r w:rsidRPr="0EA4E1F6" w:rsidR="115268BC">
              <w:rPr>
                <w:rFonts w:ascii="Open Sans" w:hAnsi="Open Sans" w:eastAsia="Open Sans" w:cs="Open Sans"/>
                <w:b w:val="1"/>
                <w:bCs w:val="1"/>
                <w:i w:val="0"/>
                <w:iCs w:val="0"/>
                <w:caps w:val="0"/>
                <w:smallCaps w:val="0"/>
                <w:noProof w:val="0"/>
                <w:color w:val="000000" w:themeColor="text1" w:themeTint="FF" w:themeShade="FF"/>
                <w:sz w:val="24"/>
                <w:szCs w:val="24"/>
                <w:lang w:val="es-MX"/>
              </w:rPr>
              <w:t>binomial: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de probabilidad, cada uno de cuyos valores da la probabilidad de que un resultado con probabilidad constante de ocurrencia en un experimento estadístico ocurra un número dado de veces en una sucesión de repeticiones del experimento.</w:t>
            </w:r>
          </w:p>
          <w:p w:rsidR="382E4EB9" w:rsidP="0EA4E1F6" w:rsidRDefault="382E4EB9" w14:paraId="1865C464" w14:textId="4F6BAA0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82E4EB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inverse relationship / </w:t>
            </w:r>
            <w:r w:rsidRPr="0EA4E1F6" w:rsidR="7176DF63">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elación </w:t>
            </w:r>
            <w:r w:rsidRPr="0EA4E1F6" w:rsidR="3BD7CD89">
              <w:rPr>
                <w:rFonts w:ascii="Open Sans" w:hAnsi="Open Sans" w:eastAsia="Open Sans" w:cs="Open Sans"/>
                <w:b w:val="1"/>
                <w:bCs w:val="1"/>
                <w:i w:val="0"/>
                <w:iCs w:val="0"/>
                <w:caps w:val="0"/>
                <w:smallCaps w:val="0"/>
                <w:noProof w:val="0"/>
                <w:color w:val="000000" w:themeColor="text1" w:themeTint="FF" w:themeShade="FF"/>
                <w:sz w:val="24"/>
                <w:szCs w:val="24"/>
                <w:lang w:val="es-MX"/>
              </w:rPr>
              <w:t>inversa: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relación en la que una variable aumenta a medida que la otra variable disminuye.</w:t>
            </w:r>
          </w:p>
          <w:p w:rsidR="34522E76" w:rsidP="0EA4E1F6" w:rsidRDefault="34522E76" w14:paraId="5B4108F7" w14:textId="187547E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4522E76">
              <w:rPr>
                <w:rFonts w:ascii="Open Sans" w:hAnsi="Open Sans" w:eastAsia="Open Sans" w:cs="Open Sans"/>
                <w:b w:val="1"/>
                <w:bCs w:val="1"/>
                <w:i w:val="0"/>
                <w:iCs w:val="0"/>
                <w:caps w:val="0"/>
                <w:smallCaps w:val="0"/>
                <w:noProof w:val="0"/>
                <w:color w:val="000000" w:themeColor="text1" w:themeTint="FF" w:themeShade="FF"/>
                <w:sz w:val="24"/>
                <w:szCs w:val="24"/>
                <w:lang w:val="es-MX"/>
              </w:rPr>
              <w:t>margin</w:t>
            </w:r>
            <w:r w:rsidRPr="0EA4E1F6" w:rsidR="34522E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34522E76">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0EA4E1F6" w:rsidR="34522E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error (MOE)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margen</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de error (MOE):</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cantidad en la que un conjunto de datos puede no ser preciso</w:t>
            </w:r>
          </w:p>
          <w:p w:rsidR="6D5EF625" w:rsidP="0EA4E1F6" w:rsidRDefault="6D5EF625" w14:paraId="7B4D46CA" w14:textId="079BF14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D5EF62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normal distributiono / </w:t>
            </w:r>
            <w:r w:rsidRPr="0EA4E1F6" w:rsidR="7899B12C">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istribución normal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tipo de distribución de probabilidad en la que el gráfico es una curva en forma de campana que es simétrica con respecto a la media.</w:t>
            </w:r>
          </w:p>
          <w:p w:rsidR="35C5C929" w:rsidP="0EA4E1F6" w:rsidRDefault="35C5C929" w14:paraId="654EF5C0" w14:textId="3261CEA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5C5C92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56FABEBB">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parte finita de una población estadística cuyas propiedades se estudian para obtener información sobre el conjunto.</w:t>
            </w:r>
          </w:p>
          <w:p w:rsidR="12DB95EF" w:rsidP="0EA4E1F6" w:rsidRDefault="12DB95EF" w14:paraId="67229D4E" w14:textId="05B501E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2DB95E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size / </w:t>
            </w:r>
            <w:r w:rsidRPr="0EA4E1F6" w:rsidR="484F3C07">
              <w:rPr>
                <w:rFonts w:ascii="Open Sans" w:hAnsi="Open Sans" w:eastAsia="Open Sans" w:cs="Open Sans"/>
                <w:b w:val="1"/>
                <w:bCs w:val="1"/>
                <w:i w:val="0"/>
                <w:iCs w:val="0"/>
                <w:caps w:val="0"/>
                <w:smallCaps w:val="0"/>
                <w:noProof w:val="0"/>
                <w:color w:val="000000" w:themeColor="text1" w:themeTint="FF" w:themeShade="FF"/>
                <w:sz w:val="24"/>
                <w:szCs w:val="24"/>
                <w:lang w:val="es-MX"/>
              </w:rPr>
              <w:t>t</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amaño de la </w:t>
            </w:r>
            <w:r w:rsidRPr="0EA4E1F6" w:rsidR="309CFA55">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parte representativa o un solo elemento de un todo o grupo más grande, especialmente cuando se presenta para inspección o se muestra como evidencia de calidad.</w:t>
            </w:r>
          </w:p>
        </w:tc>
      </w:tr>
      <w:tr w:rsidR="0EA4E1F6" w:rsidTr="0EA4E1F6" w14:paraId="745AC515">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2FF3F19B" w14:textId="117C6569">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7</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86B7205" w:rsidP="0EA4E1F6" w:rsidRDefault="686B7205" w14:paraId="5C5AB144" w14:textId="002203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86B720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Central Limit Theorem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Teorema del </w:t>
            </w:r>
            <w:r w:rsidRPr="0EA4E1F6" w:rsidR="47F8CBB4">
              <w:rPr>
                <w:rFonts w:ascii="Open Sans" w:hAnsi="Open Sans" w:eastAsia="Open Sans" w:cs="Open Sans"/>
                <w:b w:val="1"/>
                <w:bCs w:val="1"/>
                <w:i w:val="0"/>
                <w:iCs w:val="0"/>
                <w:caps w:val="0"/>
                <w:smallCaps w:val="0"/>
                <w:noProof w:val="0"/>
                <w:color w:val="000000" w:themeColor="text1" w:themeTint="FF" w:themeShade="FF"/>
                <w:sz w:val="24"/>
                <w:szCs w:val="24"/>
                <w:lang w:val="es-MX"/>
              </w:rPr>
              <w:t>L</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ímite </w:t>
            </w:r>
            <w:r w:rsidRPr="0EA4E1F6" w:rsidR="36A5B750">
              <w:rPr>
                <w:rFonts w:ascii="Open Sans" w:hAnsi="Open Sans" w:eastAsia="Open Sans" w:cs="Open Sans"/>
                <w:b w:val="1"/>
                <w:bCs w:val="1"/>
                <w:i w:val="0"/>
                <w:iCs w:val="0"/>
                <w:caps w:val="0"/>
                <w:smallCaps w:val="0"/>
                <w:noProof w:val="0"/>
                <w:color w:val="000000" w:themeColor="text1" w:themeTint="FF" w:themeShade="FF"/>
                <w:sz w:val="24"/>
                <w:szCs w:val="24"/>
                <w:lang w:val="es-MX"/>
              </w:rPr>
              <w:t>Central: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cualquiera de los varios teoremas fundamentales de probabilidad y estadística que establecen las condiciones bajo las cuales la distribución de una suma de variables aleatorias independientes se aproxima mediante la distribución normal</w:t>
            </w:r>
          </w:p>
          <w:p w:rsidR="07E3E6E7" w:rsidP="0EA4E1F6" w:rsidRDefault="07E3E6E7" w14:paraId="27C679F4" w14:textId="0D311FD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7E3E6E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0EA4E1F6" w:rsidR="0FC8A3A6">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0EA4E1F6" w:rsidR="5ABC4542">
              <w:rPr>
                <w:rFonts w:ascii="Open Sans" w:hAnsi="Open Sans" w:eastAsia="Open Sans" w:cs="Open Sans"/>
                <w:b w:val="1"/>
                <w:bCs w:val="1"/>
                <w:i w:val="0"/>
                <w:iCs w:val="0"/>
                <w:caps w:val="0"/>
                <w:smallCaps w:val="0"/>
                <w:noProof w:val="0"/>
                <w:color w:val="000000" w:themeColor="text1" w:themeTint="FF" w:themeShade="FF"/>
                <w:sz w:val="24"/>
                <w:szCs w:val="24"/>
                <w:lang w:val="es-MX"/>
              </w:rPr>
              <w:t>medio: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es la cantidad que se encuentra sumando todos los números del conjunto de datos y luego dividiéndolos por el número de valores del conjunto.</w:t>
            </w:r>
          </w:p>
          <w:p w:rsidR="4A219972" w:rsidP="0EA4E1F6" w:rsidRDefault="4A219972" w14:paraId="2028BA63" w14:textId="21EB9A3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A21997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normal distribution / </w:t>
            </w:r>
            <w:r w:rsidRPr="0EA4E1F6" w:rsidR="4E0A6483">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istribución normal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tipo de distribución de probabilidad en la que el gráfico es una curva en forma de campana que es simétrica con respecto a la media.</w:t>
            </w:r>
          </w:p>
          <w:p w:rsidR="4C36CE33" w:rsidP="0EA4E1F6" w:rsidRDefault="4C36CE33" w14:paraId="3031524B" w14:textId="7DBBA32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C36CE3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5ACF68AC">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subconjunto de una población más grande que contiene características de esa población.</w:t>
            </w:r>
          </w:p>
          <w:p w:rsidR="6E19B7C0" w:rsidP="0EA4E1F6" w:rsidRDefault="6E19B7C0" w14:paraId="33CF94A1" w14:textId="78A7825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E19B7C0">
              <w:rPr>
                <w:rFonts w:ascii="Open Sans" w:hAnsi="Open Sans" w:eastAsia="Open Sans" w:cs="Open Sans"/>
                <w:b w:val="1"/>
                <w:bCs w:val="1"/>
                <w:i w:val="0"/>
                <w:iCs w:val="0"/>
                <w:caps w:val="0"/>
                <w:smallCaps w:val="0"/>
                <w:noProof w:val="0"/>
                <w:color w:val="000000" w:themeColor="text1" w:themeTint="FF" w:themeShade="FF"/>
                <w:sz w:val="24"/>
                <w:szCs w:val="24"/>
                <w:lang w:val="es-MX"/>
              </w:rPr>
              <w:t>sampling</w:t>
            </w:r>
            <w:r w:rsidRPr="0EA4E1F6" w:rsidR="6E19B7C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6E19B7C0">
              <w:rPr>
                <w:rFonts w:ascii="Open Sans" w:hAnsi="Open Sans" w:eastAsia="Open Sans" w:cs="Open Sans"/>
                <w:b w:val="1"/>
                <w:bCs w:val="1"/>
                <w:i w:val="0"/>
                <w:iCs w:val="0"/>
                <w:caps w:val="0"/>
                <w:smallCaps w:val="0"/>
                <w:noProof w:val="0"/>
                <w:color w:val="000000" w:themeColor="text1" w:themeTint="FF" w:themeShade="FF"/>
                <w:sz w:val="24"/>
                <w:szCs w:val="24"/>
                <w:lang w:val="es-MX"/>
              </w:rPr>
              <w:t>distribution</w:t>
            </w:r>
            <w:r w:rsidRPr="0EA4E1F6" w:rsidR="6E19B7C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0EA4E1F6" w:rsidR="5D124CA2">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por </w:t>
            </w:r>
            <w:r w:rsidRPr="0EA4E1F6" w:rsidR="10B229DB">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distribución de los valores de un estadístico tomado de todas las muestras posibles de un tamaño específico.</w:t>
            </w:r>
          </w:p>
          <w:p w:rsidR="0E4A7D4B" w:rsidP="0EA4E1F6" w:rsidRDefault="0E4A7D4B" w14:paraId="2609634C" w14:textId="42FA0E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4A7D4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sampling variability / </w:t>
            </w:r>
            <w:r w:rsidRPr="0EA4E1F6" w:rsidR="01B9C229">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ariabilidad del </w:t>
            </w:r>
            <w:r w:rsidRPr="0EA4E1F6" w:rsidR="7ECAE2DD">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grado en que el valor de un estadístico difiere entre diferentes muestras, de modo que existe cierto grado de incertidumbre al hacer inferencias sobre la población.</w:t>
            </w:r>
          </w:p>
          <w:p w:rsidR="751D766E" w:rsidP="0EA4E1F6" w:rsidRDefault="751D766E" w14:paraId="30B8B489" w14:textId="49CDB0C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751D766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statistic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estadístico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cantidad como la media que se calcula a partir de una muestra.</w:t>
            </w:r>
          </w:p>
          <w:p w:rsidR="72E33719" w:rsidP="0EA4E1F6" w:rsidRDefault="72E33719" w14:paraId="692720BD" w14:textId="302947A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72E33719">
              <w:rPr>
                <w:rFonts w:ascii="Open Sans" w:hAnsi="Open Sans" w:eastAsia="Open Sans" w:cs="Open Sans"/>
                <w:b w:val="1"/>
                <w:bCs w:val="1"/>
                <w:i w:val="0"/>
                <w:iCs w:val="0"/>
                <w:caps w:val="0"/>
                <w:smallCaps w:val="0"/>
                <w:noProof w:val="0"/>
                <w:color w:val="000000" w:themeColor="text1" w:themeTint="FF" w:themeShade="FF"/>
                <w:sz w:val="24"/>
                <w:szCs w:val="24"/>
                <w:lang w:val="es-MX"/>
              </w:rPr>
              <w:t>z-score / p</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untuación z</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medida estadística que describe el número de desviaciones estándar que un punto de datos determinado se encuentra por encima o por debajo de la media.</w:t>
            </w:r>
          </w:p>
        </w:tc>
      </w:tr>
      <w:tr w:rsidR="0EA4E1F6" w:rsidTr="0EA4E1F6" w14:paraId="7F3211EA">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581A1219" w14:textId="4BB1D3A3">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8</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871FCD5" w:rsidP="0EA4E1F6" w:rsidRDefault="0871FCD5" w14:paraId="2FB148FB" w14:textId="34BA86A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871FCD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Central Limit Theorem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Teorema del </w:t>
            </w:r>
            <w:r w:rsidRPr="0EA4E1F6" w:rsidR="263B28E6">
              <w:rPr>
                <w:rFonts w:ascii="Open Sans" w:hAnsi="Open Sans" w:eastAsia="Open Sans" w:cs="Open Sans"/>
                <w:b w:val="1"/>
                <w:bCs w:val="1"/>
                <w:i w:val="0"/>
                <w:iCs w:val="0"/>
                <w:caps w:val="0"/>
                <w:smallCaps w:val="0"/>
                <w:noProof w:val="0"/>
                <w:color w:val="000000" w:themeColor="text1" w:themeTint="FF" w:themeShade="FF"/>
                <w:sz w:val="24"/>
                <w:szCs w:val="24"/>
                <w:lang w:val="es-MX"/>
              </w:rPr>
              <w:t>L</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ímite </w:t>
            </w:r>
            <w:r w:rsidRPr="0EA4E1F6" w:rsidR="257A4493">
              <w:rPr>
                <w:rFonts w:ascii="Open Sans" w:hAnsi="Open Sans" w:eastAsia="Open Sans" w:cs="Open Sans"/>
                <w:b w:val="1"/>
                <w:bCs w:val="1"/>
                <w:i w:val="0"/>
                <w:iCs w:val="0"/>
                <w:caps w:val="0"/>
                <w:smallCaps w:val="0"/>
                <w:noProof w:val="0"/>
                <w:color w:val="000000" w:themeColor="text1" w:themeTint="FF" w:themeShade="FF"/>
                <w:sz w:val="24"/>
                <w:szCs w:val="24"/>
                <w:lang w:val="es-MX"/>
              </w:rPr>
              <w:t>Central: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que la distribución de la media de una muestra se aproxima a la distribución normal para un tamaño de muestra suficientemente grande (30 o mayor), sin importar la forma de la distribución de la población y asumiendo que todas las muestras son similares.</w:t>
            </w:r>
          </w:p>
          <w:p w:rsidR="60536FCA" w:rsidP="0EA4E1F6" w:rsidRDefault="60536FCA" w14:paraId="3375CE7F" w14:textId="3E2DC0F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KnMGG16Y" w:id="460860093"/>
            <w:r w:rsidRPr="0EA4E1F6" w:rsidR="60536F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Empirical Rule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Regla </w:t>
            </w:r>
            <w:r w:rsidRPr="0EA4E1F6" w:rsidR="0B27D069">
              <w:rPr>
                <w:rFonts w:ascii="Open Sans" w:hAnsi="Open Sans" w:eastAsia="Open Sans" w:cs="Open Sans"/>
                <w:b w:val="1"/>
                <w:bCs w:val="1"/>
                <w:i w:val="0"/>
                <w:iCs w:val="0"/>
                <w:caps w:val="0"/>
                <w:smallCaps w:val="0"/>
                <w:noProof w:val="0"/>
                <w:color w:val="000000" w:themeColor="text1" w:themeTint="FF" w:themeShade="FF"/>
                <w:sz w:val="24"/>
                <w:szCs w:val="24"/>
                <w:lang w:val="es-MX"/>
              </w:rPr>
              <w:t>Empírica: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w:t>
            </w:r>
            <w:r w:rsidRPr="0EA4E1F6" w:rsidR="05C3441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que,</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si los datos se distribuyen normalmente, entonces el 68% de los datos se encuentran dentro de una desviación estándar de la media, el 95% se encuentra dentro de dos desviaciones estándar de la media y el 99,7% se encuentra dentro de tres desviaciones estándar de la media.</w:t>
            </w:r>
            <w:bookmarkEnd w:id="460860093"/>
          </w:p>
          <w:p w:rsidR="73EE1CCF" w:rsidP="0EA4E1F6" w:rsidRDefault="73EE1CCF" w14:paraId="029D938F" w14:textId="69FCC7D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73EE1CC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inverse relationship / </w:t>
            </w:r>
            <w:r w:rsidRPr="0EA4E1F6" w:rsidR="673D06A9">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elación </w:t>
            </w:r>
            <w:r w:rsidRPr="0EA4E1F6" w:rsidR="1A1FEF4A">
              <w:rPr>
                <w:rFonts w:ascii="Open Sans" w:hAnsi="Open Sans" w:eastAsia="Open Sans" w:cs="Open Sans"/>
                <w:b w:val="1"/>
                <w:bCs w:val="1"/>
                <w:i w:val="0"/>
                <w:iCs w:val="0"/>
                <w:caps w:val="0"/>
                <w:smallCaps w:val="0"/>
                <w:noProof w:val="0"/>
                <w:color w:val="000000" w:themeColor="text1" w:themeTint="FF" w:themeShade="FF"/>
                <w:sz w:val="24"/>
                <w:szCs w:val="24"/>
                <w:lang w:val="es-MX"/>
              </w:rPr>
              <w:t>inversa: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relación en la que una variable aumenta a medida que la otra variable disminuye.</w:t>
            </w:r>
          </w:p>
          <w:p w:rsidR="2EC4F996" w:rsidP="0EA4E1F6" w:rsidRDefault="2EC4F996" w14:paraId="208EBE5F" w14:textId="68C0F3E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EC4F99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0EA4E1F6" w:rsidR="60532FA1">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0EA4E1F6" w:rsidR="552519C7">
              <w:rPr>
                <w:rFonts w:ascii="Open Sans" w:hAnsi="Open Sans" w:eastAsia="Open Sans" w:cs="Open Sans"/>
                <w:b w:val="1"/>
                <w:bCs w:val="1"/>
                <w:i w:val="0"/>
                <w:iCs w:val="0"/>
                <w:caps w:val="0"/>
                <w:smallCaps w:val="0"/>
                <w:noProof w:val="0"/>
                <w:color w:val="000000" w:themeColor="text1" w:themeTint="FF" w:themeShade="FF"/>
                <w:sz w:val="24"/>
                <w:szCs w:val="24"/>
                <w:lang w:val="es-MX"/>
              </w:rPr>
              <w:t>medio: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suma de los valores de los datos dividida por el número de elementos; el promedio de un conjunto de datos dado.</w:t>
            </w:r>
          </w:p>
          <w:p w:rsidR="31FF3F2A" w:rsidP="0EA4E1F6" w:rsidRDefault="31FF3F2A" w14:paraId="5783A4F1" w14:textId="65B905E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1FF3F2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65A0ED26">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subconjunto de una población más grande que contiene características de esa población.</w:t>
            </w:r>
          </w:p>
          <w:p w:rsidR="4B9E8C76" w:rsidP="0EA4E1F6" w:rsidRDefault="4B9E8C76" w14:paraId="1BFEF087" w14:textId="5458A5D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4B9E8C76">
              <w:rPr>
                <w:rFonts w:ascii="Open Sans" w:hAnsi="Open Sans" w:eastAsia="Open Sans" w:cs="Open Sans"/>
                <w:b w:val="1"/>
                <w:bCs w:val="1"/>
                <w:i w:val="0"/>
                <w:iCs w:val="0"/>
                <w:caps w:val="0"/>
                <w:smallCaps w:val="0"/>
                <w:noProof w:val="0"/>
                <w:color w:val="000000" w:themeColor="text1" w:themeTint="FF" w:themeShade="FF"/>
                <w:sz w:val="24"/>
                <w:szCs w:val="24"/>
                <w:lang w:val="es-MX"/>
              </w:rPr>
              <w:t>sampling</w:t>
            </w:r>
            <w:r w:rsidRPr="0EA4E1F6" w:rsidR="4B9E8C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distribution / </w:t>
            </w:r>
            <w:r w:rsidRPr="0EA4E1F6" w:rsidR="32F2EC36">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istribución por </w:t>
            </w:r>
            <w:r w:rsidRPr="0EA4E1F6" w:rsidR="3BB9E81B">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distribución de los valores de un estadístico tomado de todas las muestras posibles de un tamaño específico.</w:t>
            </w:r>
          </w:p>
          <w:p w:rsidR="0F9193C9" w:rsidP="0EA4E1F6" w:rsidRDefault="0F9193C9" w14:paraId="55B13B0F" w14:textId="69E95C6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F9193C9">
              <w:rPr>
                <w:rFonts w:ascii="Open Sans" w:hAnsi="Open Sans" w:eastAsia="Open Sans" w:cs="Open Sans"/>
                <w:b w:val="1"/>
                <w:bCs w:val="1"/>
                <w:i w:val="0"/>
                <w:iCs w:val="0"/>
                <w:caps w:val="0"/>
                <w:smallCaps w:val="0"/>
                <w:noProof w:val="0"/>
                <w:color w:val="000000" w:themeColor="text1" w:themeTint="FF" w:themeShade="FF"/>
                <w:sz w:val="24"/>
                <w:szCs w:val="24"/>
                <w:lang w:val="es-MX"/>
              </w:rPr>
              <w:t>sampling</w:t>
            </w:r>
            <w:r w:rsidRPr="0EA4E1F6" w:rsidR="0F9193C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variability / </w:t>
            </w:r>
            <w:r w:rsidRPr="0EA4E1F6" w:rsidR="479AC3B9">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ariabilidad del </w:t>
            </w:r>
            <w:r w:rsidRPr="0EA4E1F6" w:rsidR="1B95781E">
              <w:rPr>
                <w:rFonts w:ascii="Open Sans" w:hAnsi="Open Sans" w:eastAsia="Open Sans" w:cs="Open Sans"/>
                <w:b w:val="1"/>
                <w:bCs w:val="1"/>
                <w:i w:val="0"/>
                <w:iCs w:val="0"/>
                <w:caps w:val="0"/>
                <w:smallCaps w:val="0"/>
                <w:noProof w:val="0"/>
                <w:color w:val="000000" w:themeColor="text1" w:themeTint="FF" w:themeShade="FF"/>
                <w:sz w:val="24"/>
                <w:szCs w:val="24"/>
                <w:lang w:val="es-MX"/>
              </w:rPr>
              <w:t>muestreo: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grado en que el valor de un estadístico difiere entre diferentes muestras, de modo que existe cierto grado de incertidumbre al hacer inferencias sobre la población.</w:t>
            </w:r>
          </w:p>
          <w:p w:rsidR="24F91324" w:rsidP="0EA4E1F6" w:rsidRDefault="24F91324" w14:paraId="08EE0455" w14:textId="302C418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4F9132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deviation / </w:t>
            </w:r>
            <w:r w:rsidRPr="0EA4E1F6" w:rsidR="15224746">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esviación </w:t>
            </w:r>
            <w:r w:rsidRPr="0EA4E1F6" w:rsidR="2C4B4580">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parámetro de una población que describe qué tan lejos está cada punto de datos de la media, en promedio.</w:t>
            </w:r>
          </w:p>
        </w:tc>
      </w:tr>
      <w:tr w:rsidR="0EA4E1F6" w:rsidTr="0EA4E1F6" w14:paraId="669F34DC">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1744E5D0" w14:textId="1F778986">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9</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51FDC59" w:rsidP="0EA4E1F6" w:rsidRDefault="151FDC59" w14:paraId="41B5075B" w14:textId="158E98C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51FDC5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confidence interval / </w:t>
            </w:r>
            <w:r w:rsidRPr="0EA4E1F6" w:rsidR="18BD088A">
              <w:rPr>
                <w:rFonts w:ascii="Open Sans" w:hAnsi="Open Sans" w:eastAsia="Open Sans" w:cs="Open Sans"/>
                <w:b w:val="1"/>
                <w:bCs w:val="1"/>
                <w:i w:val="0"/>
                <w:iCs w:val="0"/>
                <w:caps w:val="0"/>
                <w:smallCaps w:val="0"/>
                <w:noProof w:val="0"/>
                <w:color w:val="000000" w:themeColor="text1" w:themeTint="FF" w:themeShade="FF"/>
                <w:sz w:val="24"/>
                <w:szCs w:val="24"/>
                <w:lang w:val="es-MX"/>
              </w:rPr>
              <w:t>i</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ntervalo de </w:t>
            </w:r>
            <w:r w:rsidRPr="0EA4E1F6" w:rsidR="3E3B1082">
              <w:rPr>
                <w:rFonts w:ascii="Open Sans" w:hAnsi="Open Sans" w:eastAsia="Open Sans" w:cs="Open Sans"/>
                <w:b w:val="1"/>
                <w:bCs w:val="1"/>
                <w:i w:val="0"/>
                <w:iCs w:val="0"/>
                <w:caps w:val="0"/>
                <w:smallCaps w:val="0"/>
                <w:noProof w:val="0"/>
                <w:color w:val="000000" w:themeColor="text1" w:themeTint="FF" w:themeShade="FF"/>
                <w:sz w:val="24"/>
                <w:szCs w:val="24"/>
                <w:lang w:val="es-MX"/>
              </w:rPr>
              <w:t>confianza: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rango, o intervalo, de valores utilizados para estimar el valor real de un parámetro de población.</w:t>
            </w:r>
          </w:p>
          <w:p w:rsidR="6CA43AE0" w:rsidP="0EA4E1F6" w:rsidRDefault="6CA43AE0" w14:paraId="07E33C4A" w14:textId="34351F6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6CA43AE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confidence level / </w:t>
            </w:r>
            <w:r w:rsidRPr="0EA4E1F6" w:rsidR="465E4580">
              <w:rPr>
                <w:rFonts w:ascii="Open Sans" w:hAnsi="Open Sans" w:eastAsia="Open Sans" w:cs="Open Sans"/>
                <w:b w:val="1"/>
                <w:bCs w:val="1"/>
                <w:i w:val="0"/>
                <w:iCs w:val="0"/>
                <w:caps w:val="0"/>
                <w:smallCaps w:val="0"/>
                <w:noProof w:val="0"/>
                <w:color w:val="000000" w:themeColor="text1" w:themeTint="FF" w:themeShade="FF"/>
                <w:sz w:val="24"/>
                <w:szCs w:val="24"/>
                <w:lang w:val="es-MX"/>
              </w:rPr>
              <w:t>n</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ivel de </w:t>
            </w:r>
            <w:r w:rsidRPr="0EA4E1F6" w:rsidR="2195E091">
              <w:rPr>
                <w:rFonts w:ascii="Open Sans" w:hAnsi="Open Sans" w:eastAsia="Open Sans" w:cs="Open Sans"/>
                <w:b w:val="1"/>
                <w:bCs w:val="1"/>
                <w:i w:val="0"/>
                <w:iCs w:val="0"/>
                <w:caps w:val="0"/>
                <w:smallCaps w:val="0"/>
                <w:noProof w:val="0"/>
                <w:color w:val="000000" w:themeColor="text1" w:themeTint="FF" w:themeShade="FF"/>
                <w:sz w:val="24"/>
                <w:szCs w:val="24"/>
                <w:lang w:val="es-MX"/>
              </w:rPr>
              <w:t>confianza: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probabilidad de que el valor de un parámetro se encuentre dentro de un rango especificado de valores</w:t>
            </w:r>
          </w:p>
          <w:p w:rsidR="54990D89" w:rsidP="0EA4E1F6" w:rsidRDefault="54990D89" w14:paraId="70FB959D" w14:textId="04519B3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4990D89">
              <w:rPr>
                <w:rFonts w:ascii="Open Sans" w:hAnsi="Open Sans" w:eastAsia="Open Sans" w:cs="Open Sans"/>
                <w:b w:val="1"/>
                <w:bCs w:val="1"/>
                <w:i w:val="0"/>
                <w:iCs w:val="0"/>
                <w:caps w:val="0"/>
                <w:smallCaps w:val="0"/>
                <w:noProof w:val="0"/>
                <w:color w:val="000000" w:themeColor="text1" w:themeTint="FF" w:themeShade="FF"/>
                <w:sz w:val="24"/>
                <w:szCs w:val="24"/>
                <w:lang w:val="es-MX"/>
              </w:rPr>
              <w:t>margin</w:t>
            </w:r>
            <w:r w:rsidRPr="0EA4E1F6" w:rsidR="54990D8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0EA4E1F6" w:rsidR="54990D89">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0EA4E1F6" w:rsidR="54990D8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error (MOE) / </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margen</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de error (MOE): </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la cantidad en la que un conjunto de datos puede no ser preciso</w:t>
            </w:r>
          </w:p>
          <w:p w:rsidR="3EDBFCA7" w:rsidP="0EA4E1F6" w:rsidRDefault="3EDBFCA7" w14:paraId="05149350" w14:textId="643FFCD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EDBFCA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0EA4E1F6" w:rsidR="03489EB3">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alor medio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la suma de los valores de los datos dividida por el número de elementos; el promedio de un conjunto de datos dado.</w:t>
            </w:r>
          </w:p>
          <w:p w:rsidR="0960533C" w:rsidP="0EA4E1F6" w:rsidRDefault="0960533C" w14:paraId="06B2CE13" w14:textId="15EDD89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960533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point estimate / </w:t>
            </w:r>
            <w:r w:rsidRPr="0EA4E1F6" w:rsidR="6F67F99A">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stimación </w:t>
            </w:r>
            <w:r w:rsidRPr="0EA4E1F6" w:rsidR="7C67CA3D">
              <w:rPr>
                <w:rFonts w:ascii="Open Sans" w:hAnsi="Open Sans" w:eastAsia="Open Sans" w:cs="Open Sans"/>
                <w:b w:val="1"/>
                <w:bCs w:val="1"/>
                <w:i w:val="0"/>
                <w:iCs w:val="0"/>
                <w:caps w:val="0"/>
                <w:smallCaps w:val="0"/>
                <w:noProof w:val="0"/>
                <w:color w:val="000000" w:themeColor="text1" w:themeTint="FF" w:themeShade="FF"/>
                <w:sz w:val="24"/>
                <w:szCs w:val="24"/>
                <w:lang w:val="es-MX"/>
              </w:rPr>
              <w:t>puntual: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único asignado a un parámetro en la estimación puntual</w:t>
            </w:r>
          </w:p>
          <w:p w:rsidR="388C3CB1" w:rsidP="0EA4E1F6" w:rsidRDefault="388C3CB1" w14:paraId="3E630009" w14:textId="6A9E3C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88C3CB1">
              <w:rPr>
                <w:rFonts w:ascii="Open Sans" w:hAnsi="Open Sans" w:eastAsia="Open Sans" w:cs="Open Sans"/>
                <w:b w:val="1"/>
                <w:bCs w:val="1"/>
                <w:i w:val="0"/>
                <w:iCs w:val="0"/>
                <w:caps w:val="0"/>
                <w:smallCaps w:val="0"/>
                <w:noProof w:val="0"/>
                <w:color w:val="000000" w:themeColor="text1" w:themeTint="FF" w:themeShade="FF"/>
                <w:sz w:val="24"/>
                <w:szCs w:val="24"/>
                <w:lang w:val="es-MX"/>
              </w:rPr>
              <w:t>population</w:t>
            </w:r>
            <w:r w:rsidRPr="0EA4E1F6" w:rsidR="388C3CB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0EA4E1F6" w:rsidR="5643DC2A">
              <w:rPr>
                <w:rFonts w:ascii="Open Sans" w:hAnsi="Open Sans" w:eastAsia="Open Sans" w:cs="Open Sans"/>
                <w:b w:val="1"/>
                <w:bCs w:val="1"/>
                <w:i w:val="0"/>
                <w:iCs w:val="0"/>
                <w:caps w:val="0"/>
                <w:smallCaps w:val="0"/>
                <w:noProof w:val="0"/>
                <w:color w:val="000000" w:themeColor="text1" w:themeTint="FF" w:themeShade="FF"/>
                <w:sz w:val="24"/>
                <w:szCs w:val="24"/>
                <w:lang w:val="es-MX"/>
              </w:rPr>
              <w:t>población: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grupo de personas, objetos o elementos individuales de los que se toman muestras para la medición estadística.</w:t>
            </w:r>
          </w:p>
          <w:p w:rsidR="39170698" w:rsidP="0EA4E1F6" w:rsidRDefault="39170698" w14:paraId="72EBB0F0" w14:textId="2E151BF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3917069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 </w:t>
            </w:r>
            <w:r w:rsidRPr="0EA4E1F6" w:rsidR="17D2E5B6">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subconjunto de una población más grande que contiene características de esa población.</w:t>
            </w:r>
          </w:p>
        </w:tc>
      </w:tr>
      <w:tr w:rsidR="0EA4E1F6" w:rsidTr="0EA4E1F6" w14:paraId="6D2463E9">
        <w:trPr>
          <w:trHeight w:val="300"/>
        </w:trPr>
        <w:tc>
          <w:tcPr>
            <w:tcW w:w="13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EA4E1F6" w:rsidP="0EA4E1F6" w:rsidRDefault="0EA4E1F6" w14:paraId="3DC95515" w14:textId="76E2C340">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10</w:t>
            </w:r>
          </w:p>
        </w:tc>
        <w:tc>
          <w:tcPr>
            <w:tcW w:w="793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4BC4F7B" w:rsidP="0EA4E1F6" w:rsidRDefault="04BC4F7B" w14:paraId="5F9C6533" w14:textId="01B6121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4BC4F7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bias / </w:t>
            </w:r>
            <w:r w:rsidRPr="0EA4E1F6" w:rsidR="004F7465">
              <w:rPr>
                <w:rFonts w:ascii="Open Sans" w:hAnsi="Open Sans" w:eastAsia="Open Sans" w:cs="Open Sans"/>
                <w:b w:val="1"/>
                <w:bCs w:val="1"/>
                <w:i w:val="0"/>
                <w:iCs w:val="0"/>
                <w:caps w:val="0"/>
                <w:smallCaps w:val="0"/>
                <w:noProof w:val="0"/>
                <w:color w:val="000000" w:themeColor="text1" w:themeTint="FF" w:themeShade="FF"/>
                <w:sz w:val="24"/>
                <w:szCs w:val="24"/>
                <w:lang w:val="es-MX"/>
              </w:rPr>
              <w:t>sesgo: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falla en el diseño del experimento o en la recopilación de datos que genera resultados que no reflejan con precisión a la población.</w:t>
            </w:r>
          </w:p>
          <w:p w:rsidR="5B71FA97" w:rsidP="0EA4E1F6" w:rsidRDefault="5B71FA97" w14:paraId="5EE9F625" w14:textId="305EA4F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B71FA9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confidence interval / </w:t>
            </w:r>
            <w:r w:rsidRPr="0EA4E1F6" w:rsidR="7D720363">
              <w:rPr>
                <w:rFonts w:ascii="Open Sans" w:hAnsi="Open Sans" w:eastAsia="Open Sans" w:cs="Open Sans"/>
                <w:b w:val="1"/>
                <w:bCs w:val="1"/>
                <w:i w:val="0"/>
                <w:iCs w:val="0"/>
                <w:caps w:val="0"/>
                <w:smallCaps w:val="0"/>
                <w:noProof w:val="0"/>
                <w:color w:val="000000" w:themeColor="text1" w:themeTint="FF" w:themeShade="FF"/>
                <w:sz w:val="24"/>
                <w:szCs w:val="24"/>
                <w:lang w:val="es-MX"/>
              </w:rPr>
              <w:t>i</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ntervalo de </w:t>
            </w:r>
            <w:r w:rsidRPr="0EA4E1F6" w:rsidR="7D78809A">
              <w:rPr>
                <w:rFonts w:ascii="Open Sans" w:hAnsi="Open Sans" w:eastAsia="Open Sans" w:cs="Open Sans"/>
                <w:b w:val="1"/>
                <w:bCs w:val="1"/>
                <w:i w:val="0"/>
                <w:iCs w:val="0"/>
                <w:caps w:val="0"/>
                <w:smallCaps w:val="0"/>
                <w:noProof w:val="0"/>
                <w:color w:val="000000" w:themeColor="text1" w:themeTint="FF" w:themeShade="FF"/>
                <w:sz w:val="24"/>
                <w:szCs w:val="24"/>
                <w:lang w:val="es-MX"/>
              </w:rPr>
              <w:t>confianza: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rango, o intervalo, de valores utilizados para estimar el valor real de un parámetro de población.</w:t>
            </w:r>
          </w:p>
          <w:p w:rsidR="0EA4E1F6" w:rsidP="0EA4E1F6" w:rsidRDefault="0EA4E1F6" w14:paraId="24941838" w14:textId="05E28DFE">
            <w:pPr>
              <w:pStyle w:val="Normal"/>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mean</w:t>
            </w:r>
            <w:r w:rsidRPr="0EA4E1F6" w:rsidR="55AB35E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valor </w:t>
            </w:r>
            <w:r w:rsidRPr="0EA4E1F6" w:rsidR="60A5D743">
              <w:rPr>
                <w:rFonts w:ascii="Open Sans" w:hAnsi="Open Sans" w:eastAsia="Open Sans" w:cs="Open Sans"/>
                <w:b w:val="1"/>
                <w:bCs w:val="1"/>
                <w:i w:val="0"/>
                <w:iCs w:val="0"/>
                <w:caps w:val="0"/>
                <w:smallCaps w:val="0"/>
                <w:noProof w:val="0"/>
                <w:color w:val="000000" w:themeColor="text1" w:themeTint="FF" w:themeShade="FF"/>
                <w:sz w:val="24"/>
                <w:szCs w:val="24"/>
                <w:lang w:val="es-MX"/>
              </w:rPr>
              <w:t>medio:</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suma de un conjunto de datos numéricos dividida por el número de valores de datos</w:t>
            </w:r>
          </w:p>
          <w:p w:rsidR="26B6FCCB" w:rsidP="0EA4E1F6" w:rsidRDefault="26B6FCCB" w14:paraId="009F0BD5" w14:textId="256844F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26B6FCCB">
              <w:rPr>
                <w:rFonts w:ascii="Open Sans" w:hAnsi="Open Sans" w:eastAsia="Open Sans" w:cs="Open Sans"/>
                <w:b w:val="1"/>
                <w:bCs w:val="1"/>
                <w:i w:val="0"/>
                <w:iCs w:val="0"/>
                <w:caps w:val="0"/>
                <w:smallCaps w:val="0"/>
                <w:noProof w:val="0"/>
                <w:color w:val="000000" w:themeColor="text1" w:themeTint="FF" w:themeShade="FF"/>
                <w:sz w:val="24"/>
                <w:szCs w:val="24"/>
                <w:lang w:val="es-MX"/>
              </w:rPr>
              <w:t>percentage</w:t>
            </w:r>
            <w:r w:rsidRPr="0EA4E1F6" w:rsidR="26B6FCC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change / </w:t>
            </w:r>
            <w:r w:rsidRPr="0EA4E1F6" w:rsidR="72BA91C2">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ambio </w:t>
            </w:r>
            <w:r w:rsidRPr="0EA4E1F6" w:rsidR="68082475">
              <w:rPr>
                <w:rFonts w:ascii="Open Sans" w:hAnsi="Open Sans" w:eastAsia="Open Sans" w:cs="Open Sans"/>
                <w:b w:val="1"/>
                <w:bCs w:val="1"/>
                <w:i w:val="0"/>
                <w:iCs w:val="0"/>
                <w:caps w:val="0"/>
                <w:smallCaps w:val="0"/>
                <w:noProof w:val="0"/>
                <w:color w:val="000000" w:themeColor="text1" w:themeTint="FF" w:themeShade="FF"/>
                <w:sz w:val="24"/>
                <w:szCs w:val="24"/>
                <w:lang w:val="es-MX"/>
              </w:rPr>
              <w:t>porcentual:</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medida que indica el aumento o la disminución relativa de un valor o cantidad expresada como porcentaje.</w:t>
            </w:r>
          </w:p>
          <w:p w:rsidR="5F46BE3B" w:rsidP="0EA4E1F6" w:rsidRDefault="5F46BE3B" w14:paraId="16E1E232" w14:textId="5C1C0B1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5F46BE3B">
              <w:rPr>
                <w:rFonts w:ascii="Open Sans" w:hAnsi="Open Sans" w:eastAsia="Open Sans" w:cs="Open Sans"/>
                <w:b w:val="1"/>
                <w:bCs w:val="1"/>
                <w:i w:val="0"/>
                <w:iCs w:val="0"/>
                <w:caps w:val="0"/>
                <w:smallCaps w:val="0"/>
                <w:noProof w:val="0"/>
                <w:color w:val="000000" w:themeColor="text1" w:themeTint="FF" w:themeShade="FF"/>
                <w:sz w:val="24"/>
                <w:szCs w:val="24"/>
                <w:lang w:val="es-MX"/>
              </w:rPr>
              <w:t>population</w:t>
            </w:r>
            <w:r w:rsidRPr="0EA4E1F6" w:rsidR="5F46BE3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proportion / </w:t>
            </w:r>
            <w:r w:rsidRPr="0EA4E1F6" w:rsidR="427C6AAC">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roporción de </w:t>
            </w:r>
            <w:r w:rsidRPr="0EA4E1F6" w:rsidR="4DFA2931">
              <w:rPr>
                <w:rFonts w:ascii="Open Sans" w:hAnsi="Open Sans" w:eastAsia="Open Sans" w:cs="Open Sans"/>
                <w:b w:val="1"/>
                <w:bCs w:val="1"/>
                <w:i w:val="0"/>
                <w:iCs w:val="0"/>
                <w:caps w:val="0"/>
                <w:smallCaps w:val="0"/>
                <w:noProof w:val="0"/>
                <w:color w:val="000000" w:themeColor="text1" w:themeTint="FF" w:themeShade="FF"/>
                <w:sz w:val="24"/>
                <w:szCs w:val="24"/>
                <w:lang w:val="es-MX"/>
              </w:rPr>
              <w:t>población:</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fracción o porcentaje de individuos en la población que tienen una característica específica de interés.</w:t>
            </w:r>
          </w:p>
          <w:p w:rsidR="1A19CFBA" w:rsidP="0EA4E1F6" w:rsidRDefault="1A19CFBA" w14:paraId="2882DC29" w14:textId="6F03014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0EA4E1F6" w:rsidR="1A19CFB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sample size / </w:t>
            </w:r>
            <w:r w:rsidRPr="0EA4E1F6" w:rsidR="55F90FEA">
              <w:rPr>
                <w:rFonts w:ascii="Open Sans" w:hAnsi="Open Sans" w:eastAsia="Open Sans" w:cs="Open Sans"/>
                <w:b w:val="1"/>
                <w:bCs w:val="1"/>
                <w:i w:val="0"/>
                <w:iCs w:val="0"/>
                <w:caps w:val="0"/>
                <w:smallCaps w:val="0"/>
                <w:noProof w:val="0"/>
                <w:color w:val="000000" w:themeColor="text1" w:themeTint="FF" w:themeShade="FF"/>
                <w:sz w:val="24"/>
                <w:szCs w:val="24"/>
                <w:lang w:val="es-MX"/>
              </w:rPr>
              <w:t>t</w:t>
            </w:r>
            <w:r w:rsidRPr="0EA4E1F6" w:rsidR="0EA4E1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amaño de la </w:t>
            </w:r>
            <w:r w:rsidRPr="0EA4E1F6" w:rsidR="5F46F5AB">
              <w:rPr>
                <w:rFonts w:ascii="Open Sans" w:hAnsi="Open Sans" w:eastAsia="Open Sans" w:cs="Open Sans"/>
                <w:b w:val="1"/>
                <w:bCs w:val="1"/>
                <w:i w:val="0"/>
                <w:iCs w:val="0"/>
                <w:caps w:val="0"/>
                <w:smallCaps w:val="0"/>
                <w:noProof w:val="0"/>
                <w:color w:val="000000" w:themeColor="text1" w:themeTint="FF" w:themeShade="FF"/>
                <w:sz w:val="24"/>
                <w:szCs w:val="24"/>
                <w:lang w:val="es-MX"/>
              </w:rPr>
              <w:t>muestra:</w:t>
            </w:r>
            <w:r w:rsidRPr="0EA4E1F6" w:rsidR="0EA4E1F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parte representativa o un solo elemento de un todo o grupo más grande, especialmente cuando se presenta para inspección o se muestra como evidencia de calidad.</w:t>
            </w:r>
          </w:p>
        </w:tc>
      </w:tr>
    </w:tbl>
    <w:p w:rsidR="0EA4E1F6" w:rsidP="0EA4E1F6" w:rsidRDefault="0EA4E1F6" w14:paraId="0AD7ABA9" w14:textId="72A14AD6">
      <w:pPr>
        <w:pStyle w:val="Normal"/>
        <w:spacing w:line="240" w:lineRule="auto"/>
        <w:rPr>
          <w:rFonts w:ascii="Open Sans Light" w:hAnsi="Open Sans Light" w:eastAsia="Open Sans Light" w:cs="Open Sans Light"/>
          <w:sz w:val="24"/>
          <w:szCs w:val="24"/>
        </w:rPr>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intelligence2.xml><?xml version="1.0" encoding="utf-8"?>
<int2:intelligence xmlns:int2="http://schemas.microsoft.com/office/intelligence/2020/intelligence">
  <int2:observations>
    <int2:bookmark int2:bookmarkName="_Int_KnMGG16Y" int2:invalidationBookmarkName="" int2:hashCode="YHfJEM9l8AvN1N" int2:id="Zqbe5fRz">
      <int2:state int2:type="AugLoop_Text_Critique" int2:value="Rejected"/>
    </int2:bookmark>
    <int2:bookmark int2:bookmarkName="_Int_JBWgWWs3" int2:invalidationBookmarkName="" int2:hashCode="+3AoRibW9VcCHO" int2:id="x4Gr0yEc">
      <int2:state int2:type="AugLoop_Text_Critique" int2:value="Rejected"/>
    </int2:bookmark>
    <int2:bookmark int2:bookmarkName="_Int_jMYnOrq0" int2:invalidationBookmarkName="" int2:hashCode="4aq+r84IL42gAI" int2:id="6FIb8JcQ">
      <int2:state int2:type="AugLoop_Text_Critique" int2:value="Rejected"/>
    </int2:bookmark>
    <int2:bookmark int2:bookmarkName="_Int_Y86PY7oG" int2:invalidationBookmarkName="" int2:hashCode="eueHNMdmrDUJA2" int2:id="j9Q4aUOV">
      <int2:state int2:type="AugLoop_Text_Critique"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4F7465"/>
    <w:rsid w:val="009155D5"/>
    <w:rsid w:val="009F0446"/>
    <w:rsid w:val="00ED6286"/>
    <w:rsid w:val="01B9C229"/>
    <w:rsid w:val="01C12F4D"/>
    <w:rsid w:val="02DA6165"/>
    <w:rsid w:val="03489EB3"/>
    <w:rsid w:val="03AE3837"/>
    <w:rsid w:val="04BC4F7B"/>
    <w:rsid w:val="0501F8DA"/>
    <w:rsid w:val="05C34416"/>
    <w:rsid w:val="06E50EC4"/>
    <w:rsid w:val="07CE0AEC"/>
    <w:rsid w:val="07E3E6E7"/>
    <w:rsid w:val="07FE2427"/>
    <w:rsid w:val="0871FCD5"/>
    <w:rsid w:val="08728E06"/>
    <w:rsid w:val="0960533C"/>
    <w:rsid w:val="0B27D069"/>
    <w:rsid w:val="0B4A45AA"/>
    <w:rsid w:val="0CE6DF45"/>
    <w:rsid w:val="0CF261BF"/>
    <w:rsid w:val="0E4A7D4B"/>
    <w:rsid w:val="0E9C2E66"/>
    <w:rsid w:val="0EA4E1F6"/>
    <w:rsid w:val="0F2366A0"/>
    <w:rsid w:val="0F9193C9"/>
    <w:rsid w:val="0FC8A3A6"/>
    <w:rsid w:val="104D3269"/>
    <w:rsid w:val="1090FA68"/>
    <w:rsid w:val="10B229DB"/>
    <w:rsid w:val="1110CBD3"/>
    <w:rsid w:val="115268BC"/>
    <w:rsid w:val="12246CCB"/>
    <w:rsid w:val="1244CF7A"/>
    <w:rsid w:val="12DB95EF"/>
    <w:rsid w:val="13E7A79C"/>
    <w:rsid w:val="151FDC59"/>
    <w:rsid w:val="15224746"/>
    <w:rsid w:val="15646B8B"/>
    <w:rsid w:val="164DB425"/>
    <w:rsid w:val="17D2E5B6"/>
    <w:rsid w:val="1819FC6C"/>
    <w:rsid w:val="18588FE6"/>
    <w:rsid w:val="1873D428"/>
    <w:rsid w:val="18BD088A"/>
    <w:rsid w:val="18DF1EB5"/>
    <w:rsid w:val="19BCE641"/>
    <w:rsid w:val="1A0FA489"/>
    <w:rsid w:val="1A19CFBA"/>
    <w:rsid w:val="1A1FEF4A"/>
    <w:rsid w:val="1AC16619"/>
    <w:rsid w:val="1B38ECBB"/>
    <w:rsid w:val="1B95781E"/>
    <w:rsid w:val="1C5E0B60"/>
    <w:rsid w:val="1CF63A83"/>
    <w:rsid w:val="1D49AD8E"/>
    <w:rsid w:val="1DE9354F"/>
    <w:rsid w:val="1DF7403F"/>
    <w:rsid w:val="1FE8AAEE"/>
    <w:rsid w:val="2195E091"/>
    <w:rsid w:val="22399AC5"/>
    <w:rsid w:val="230E7961"/>
    <w:rsid w:val="231D9314"/>
    <w:rsid w:val="235CD0E7"/>
    <w:rsid w:val="241F0C9C"/>
    <w:rsid w:val="24F91324"/>
    <w:rsid w:val="251B0DC9"/>
    <w:rsid w:val="254AFC33"/>
    <w:rsid w:val="257A4493"/>
    <w:rsid w:val="25A03D17"/>
    <w:rsid w:val="25DDDE97"/>
    <w:rsid w:val="263B28E6"/>
    <w:rsid w:val="26735851"/>
    <w:rsid w:val="26AD1514"/>
    <w:rsid w:val="26B6FCCB"/>
    <w:rsid w:val="279239EB"/>
    <w:rsid w:val="27F82EB5"/>
    <w:rsid w:val="288C3593"/>
    <w:rsid w:val="2906B352"/>
    <w:rsid w:val="29342BD6"/>
    <w:rsid w:val="2A6CEA51"/>
    <w:rsid w:val="2BABB9C4"/>
    <w:rsid w:val="2BAFFF5C"/>
    <w:rsid w:val="2BFD8332"/>
    <w:rsid w:val="2C4B4580"/>
    <w:rsid w:val="2D0A2D9F"/>
    <w:rsid w:val="2EC4F996"/>
    <w:rsid w:val="309CFA55"/>
    <w:rsid w:val="314060B7"/>
    <w:rsid w:val="31FF3F2A"/>
    <w:rsid w:val="321F9F61"/>
    <w:rsid w:val="32F2EC36"/>
    <w:rsid w:val="336BBF29"/>
    <w:rsid w:val="3421AA19"/>
    <w:rsid w:val="34522E76"/>
    <w:rsid w:val="34579496"/>
    <w:rsid w:val="34A7452F"/>
    <w:rsid w:val="34D6C651"/>
    <w:rsid w:val="350B2E0B"/>
    <w:rsid w:val="351E419E"/>
    <w:rsid w:val="3550C5E6"/>
    <w:rsid w:val="35C5C929"/>
    <w:rsid w:val="3616D03B"/>
    <w:rsid w:val="36A34CFD"/>
    <w:rsid w:val="36A5B750"/>
    <w:rsid w:val="36AE2596"/>
    <w:rsid w:val="382E4EB9"/>
    <w:rsid w:val="38340C80"/>
    <w:rsid w:val="38756ADD"/>
    <w:rsid w:val="388C3CB1"/>
    <w:rsid w:val="38F13860"/>
    <w:rsid w:val="39170698"/>
    <w:rsid w:val="39BB557D"/>
    <w:rsid w:val="39C51781"/>
    <w:rsid w:val="39D169C1"/>
    <w:rsid w:val="3A5D15AE"/>
    <w:rsid w:val="3ABCD336"/>
    <w:rsid w:val="3AC67A2F"/>
    <w:rsid w:val="3BB9E81B"/>
    <w:rsid w:val="3BD7CD89"/>
    <w:rsid w:val="3C42740A"/>
    <w:rsid w:val="3CAC1A27"/>
    <w:rsid w:val="3CF97912"/>
    <w:rsid w:val="3E3B1082"/>
    <w:rsid w:val="3E5D3BF2"/>
    <w:rsid w:val="3EDBFCA7"/>
    <w:rsid w:val="3F348C98"/>
    <w:rsid w:val="3F3577D5"/>
    <w:rsid w:val="3F6994E4"/>
    <w:rsid w:val="3FAA9B64"/>
    <w:rsid w:val="40A78A47"/>
    <w:rsid w:val="4158FD86"/>
    <w:rsid w:val="42206E87"/>
    <w:rsid w:val="427C6AAC"/>
    <w:rsid w:val="42B5BF1F"/>
    <w:rsid w:val="43C5AAF2"/>
    <w:rsid w:val="465E4580"/>
    <w:rsid w:val="46E42357"/>
    <w:rsid w:val="479AC3B9"/>
    <w:rsid w:val="47F8CBB4"/>
    <w:rsid w:val="484F3C07"/>
    <w:rsid w:val="4A219972"/>
    <w:rsid w:val="4B9E8C76"/>
    <w:rsid w:val="4BB6057C"/>
    <w:rsid w:val="4C36CE33"/>
    <w:rsid w:val="4D673AFB"/>
    <w:rsid w:val="4DB7B656"/>
    <w:rsid w:val="4DDB7E6F"/>
    <w:rsid w:val="4DE8A4D3"/>
    <w:rsid w:val="4DFA2931"/>
    <w:rsid w:val="4E0A6483"/>
    <w:rsid w:val="4E612411"/>
    <w:rsid w:val="50EA4400"/>
    <w:rsid w:val="5141BF62"/>
    <w:rsid w:val="529C5806"/>
    <w:rsid w:val="53C43407"/>
    <w:rsid w:val="53F81EDA"/>
    <w:rsid w:val="53FEB4A4"/>
    <w:rsid w:val="5480B3A4"/>
    <w:rsid w:val="54990D89"/>
    <w:rsid w:val="552519C7"/>
    <w:rsid w:val="55AB35E9"/>
    <w:rsid w:val="55F90FEA"/>
    <w:rsid w:val="5643DC2A"/>
    <w:rsid w:val="56BE6CA8"/>
    <w:rsid w:val="56FABEBB"/>
    <w:rsid w:val="58267024"/>
    <w:rsid w:val="5A0E405F"/>
    <w:rsid w:val="5A404D70"/>
    <w:rsid w:val="5ABC4542"/>
    <w:rsid w:val="5ACF68AC"/>
    <w:rsid w:val="5B4C241E"/>
    <w:rsid w:val="5B71FA97"/>
    <w:rsid w:val="5B9F85A9"/>
    <w:rsid w:val="5CBD2959"/>
    <w:rsid w:val="5D065B5F"/>
    <w:rsid w:val="5D124CA2"/>
    <w:rsid w:val="5DD9FD37"/>
    <w:rsid w:val="5E7121B8"/>
    <w:rsid w:val="5E7121B8"/>
    <w:rsid w:val="5F1E429F"/>
    <w:rsid w:val="5F254514"/>
    <w:rsid w:val="5F46BE3B"/>
    <w:rsid w:val="5F46F5AB"/>
    <w:rsid w:val="60532FA1"/>
    <w:rsid w:val="60536FCA"/>
    <w:rsid w:val="60A5D743"/>
    <w:rsid w:val="64D05174"/>
    <w:rsid w:val="650A7C61"/>
    <w:rsid w:val="65A0ED26"/>
    <w:rsid w:val="65AAE681"/>
    <w:rsid w:val="669277CE"/>
    <w:rsid w:val="673D06A9"/>
    <w:rsid w:val="679E7DDA"/>
    <w:rsid w:val="68082475"/>
    <w:rsid w:val="680C3CBC"/>
    <w:rsid w:val="686B7205"/>
    <w:rsid w:val="686D9E4C"/>
    <w:rsid w:val="695918EE"/>
    <w:rsid w:val="6AAEB994"/>
    <w:rsid w:val="6C3CBB1E"/>
    <w:rsid w:val="6CA43AE0"/>
    <w:rsid w:val="6CD9DE1B"/>
    <w:rsid w:val="6D5EF625"/>
    <w:rsid w:val="6E19B7C0"/>
    <w:rsid w:val="6E91F553"/>
    <w:rsid w:val="6F67F99A"/>
    <w:rsid w:val="6F9A60A5"/>
    <w:rsid w:val="6FC9BE62"/>
    <w:rsid w:val="6FDE3417"/>
    <w:rsid w:val="7001441D"/>
    <w:rsid w:val="701D7639"/>
    <w:rsid w:val="7176DF63"/>
    <w:rsid w:val="71BFEB30"/>
    <w:rsid w:val="72872D77"/>
    <w:rsid w:val="72BA91C2"/>
    <w:rsid w:val="72D2FBCD"/>
    <w:rsid w:val="72E33719"/>
    <w:rsid w:val="73855647"/>
    <w:rsid w:val="73EE1CCF"/>
    <w:rsid w:val="751D766E"/>
    <w:rsid w:val="757D47D5"/>
    <w:rsid w:val="75D1219C"/>
    <w:rsid w:val="765C4E60"/>
    <w:rsid w:val="76883ED2"/>
    <w:rsid w:val="770C8EED"/>
    <w:rsid w:val="7899B12C"/>
    <w:rsid w:val="7B2CC4A1"/>
    <w:rsid w:val="7C67CA3D"/>
    <w:rsid w:val="7D6A1D59"/>
    <w:rsid w:val="7D720363"/>
    <w:rsid w:val="7D78809A"/>
    <w:rsid w:val="7E9350B7"/>
    <w:rsid w:val="7ECAE2DD"/>
    <w:rsid w:val="7EDC9963"/>
    <w:rsid w:val="7F64A1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microsoft.com/office/2020/10/relationships/intelligence" Target="intelligence2.xml" Id="R6e01b877e01543cc"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17</revision>
  <dcterms:created xsi:type="dcterms:W3CDTF">2024-04-25T18:33:00.0000000Z</dcterms:created>
  <dcterms:modified xsi:type="dcterms:W3CDTF">2024-04-26T15:10:24.7241404Z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