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2593A" w14:textId="288D1853" w:rsidR="4A4B4B8B" w:rsidRPr="002548C3" w:rsidRDefault="001A049F" w:rsidP="000C2FF5">
      <w:pPr>
        <w:spacing w:before="150" w:after="150" w:line="240" w:lineRule="auto"/>
        <w:jc w:val="center"/>
        <w:rPr>
          <w:rFonts w:eastAsia="Open Sans Light"/>
          <w:color w:val="000000" w:themeColor="text1"/>
          <w:sz w:val="48"/>
          <w:szCs w:val="48"/>
        </w:rPr>
      </w:pPr>
      <w:r>
        <w:rPr>
          <w:rFonts w:eastAsia="Open Sans Light"/>
          <w:color w:val="000000" w:themeColor="text1"/>
          <w:sz w:val="48"/>
          <w:szCs w:val="48"/>
        </w:rPr>
        <w:t>Geometry B</w:t>
      </w:r>
    </w:p>
    <w:p w14:paraId="22FABB63" w14:textId="3E8672AA" w:rsidR="2887BB8A" w:rsidRPr="002548C3" w:rsidRDefault="2887BB8A" w:rsidP="2887BB8A">
      <w:pPr>
        <w:spacing w:before="150" w:after="150" w:line="240" w:lineRule="auto"/>
        <w:rPr>
          <w:rFonts w:eastAsia="Open Sans Light" w:cstheme="minorHAnsi"/>
          <w:color w:val="000000" w:themeColor="text1"/>
          <w:sz w:val="14"/>
          <w:szCs w:val="14"/>
        </w:rPr>
      </w:pPr>
    </w:p>
    <w:p w14:paraId="5E8724D7" w14:textId="740E8761" w:rsidR="009C5953" w:rsidRPr="00F11228" w:rsidRDefault="001A049F" w:rsidP="4503FC66">
      <w:pPr>
        <w:spacing w:before="150" w:after="150" w:line="240" w:lineRule="auto"/>
        <w:rPr>
          <w:rFonts w:eastAsia="Open Sans Light"/>
          <w:b/>
          <w:bCs/>
          <w:color w:val="007FA3"/>
          <w:sz w:val="32"/>
          <w:szCs w:val="32"/>
        </w:rPr>
      </w:pPr>
      <w:r w:rsidRPr="4503FC66">
        <w:rPr>
          <w:rFonts w:eastAsia="Open Sans Light"/>
          <w:b/>
          <w:bCs/>
          <w:color w:val="007FA3"/>
          <w:sz w:val="32"/>
          <w:szCs w:val="32"/>
        </w:rPr>
        <w:t>Trigonometry</w:t>
      </w:r>
      <w:r w:rsidR="00A201E1" w:rsidRPr="4503FC66">
        <w:rPr>
          <w:rFonts w:eastAsia="Open Sans Light"/>
          <w:b/>
          <w:bCs/>
          <w:color w:val="007FA3"/>
          <w:sz w:val="32"/>
          <w:szCs w:val="32"/>
        </w:rPr>
        <w:t xml:space="preserve"> </w:t>
      </w:r>
    </w:p>
    <w:p w14:paraId="05824BD4" w14:textId="77777777" w:rsidR="00AE7861" w:rsidRDefault="525A6130" w:rsidP="0005350B">
      <w:pPr>
        <w:spacing w:before="150" w:after="150" w:line="240" w:lineRule="auto"/>
        <w:rPr>
          <w:rFonts w:eastAsia="Open Sans Light"/>
          <w:b/>
          <w:bCs/>
          <w:color w:val="000000" w:themeColor="text1"/>
          <w:sz w:val="24"/>
          <w:szCs w:val="24"/>
        </w:rPr>
      </w:pPr>
      <w:r w:rsidRPr="07E69112">
        <w:rPr>
          <w:rFonts w:eastAsia="Open Sans Light"/>
          <w:b/>
          <w:bCs/>
          <w:color w:val="000000" w:themeColor="text1"/>
          <w:sz w:val="24"/>
          <w:szCs w:val="24"/>
        </w:rPr>
        <w:t>Unit Summary:</w:t>
      </w:r>
      <w:r w:rsidR="34578503" w:rsidRPr="07E69112">
        <w:rPr>
          <w:rFonts w:eastAsia="Open Sans Light"/>
          <w:b/>
          <w:bCs/>
          <w:color w:val="000000" w:themeColor="text1"/>
          <w:sz w:val="24"/>
          <w:szCs w:val="24"/>
        </w:rPr>
        <w:t xml:space="preserve"> </w:t>
      </w:r>
    </w:p>
    <w:p w14:paraId="0E0B0B37" w14:textId="77777777" w:rsidR="00AE7861" w:rsidRPr="00B85950" w:rsidRDefault="002B3ABF" w:rsidP="0005350B">
      <w:pPr>
        <w:spacing w:before="150" w:after="150" w:line="240" w:lineRule="auto"/>
        <w:rPr>
          <w:rFonts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In this unit, you will learn about trigonometry. Trigonometry is the branch of mathematics that deals with angles and their relationship to triangles.</w:t>
      </w:r>
      <w:r w:rsidR="00523F42" w:rsidRPr="00B85950">
        <w:rPr>
          <w:rFonts w:cstheme="minorHAnsi"/>
          <w:sz w:val="24"/>
          <w:szCs w:val="24"/>
        </w:rPr>
        <w:t xml:space="preserve"> </w:t>
      </w:r>
    </w:p>
    <w:p w14:paraId="4FF8AC92" w14:textId="61F7E905" w:rsidR="005118D0" w:rsidRPr="00B85950" w:rsidRDefault="00AE7861" w:rsidP="0005350B">
      <w:pPr>
        <w:spacing w:before="150" w:after="150" w:line="240" w:lineRule="auto"/>
        <w:rPr>
          <w:rFonts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This unit will</w:t>
      </w:r>
      <w:r w:rsidR="005F65CB" w:rsidRPr="00B85950">
        <w:rPr>
          <w:rFonts w:cstheme="minorHAnsi"/>
          <w:sz w:val="24"/>
          <w:szCs w:val="24"/>
        </w:rPr>
        <w:t>:</w:t>
      </w:r>
    </w:p>
    <w:p w14:paraId="1591AA7E" w14:textId="15CC409F" w:rsidR="00C3614B" w:rsidRPr="00B85950" w:rsidRDefault="005F65CB" w:rsidP="005117BA">
      <w:pPr>
        <w:pStyle w:val="ListParagraph"/>
        <w:numPr>
          <w:ilvl w:val="0"/>
          <w:numId w:val="1"/>
        </w:numPr>
        <w:spacing w:before="150" w:after="150" w:line="240" w:lineRule="auto"/>
        <w:rPr>
          <w:rFonts w:eastAsia="Open Sans Light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f</w:t>
      </w:r>
      <w:r w:rsidR="00C3614B" w:rsidRPr="00B85950">
        <w:rPr>
          <w:rFonts w:cstheme="minorHAnsi"/>
          <w:sz w:val="24"/>
          <w:szCs w:val="24"/>
        </w:rPr>
        <w:t xml:space="preserve">ocus on </w:t>
      </w:r>
      <w:r w:rsidR="00523F42" w:rsidRPr="00B85950">
        <w:rPr>
          <w:rFonts w:cstheme="minorHAnsi"/>
          <w:sz w:val="24"/>
          <w:szCs w:val="24"/>
        </w:rPr>
        <w:t xml:space="preserve">the trigonometric ratios sine, cosine, and tangent. Using these properties, along with the Pythagorean Theorem, you will solve problems using right triangles in applied math. </w:t>
      </w:r>
    </w:p>
    <w:p w14:paraId="19A50FB4" w14:textId="6C5818D2" w:rsidR="0020644E" w:rsidRPr="00B85950" w:rsidRDefault="00523F42" w:rsidP="005117BA">
      <w:pPr>
        <w:pStyle w:val="ListParagraph"/>
        <w:numPr>
          <w:ilvl w:val="0"/>
          <w:numId w:val="1"/>
        </w:numPr>
        <w:spacing w:before="150" w:after="150" w:line="240" w:lineRule="auto"/>
        <w:rPr>
          <w:rFonts w:eastAsia="Open Sans Light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 xml:space="preserve">explore the relationships of special triangles such as a 30-60-90 triangle and a 45-45-90 triangle through the lens of trigonometry to solve problems </w:t>
      </w:r>
    </w:p>
    <w:p w14:paraId="34F7892C" w14:textId="77777777" w:rsidR="005F65CB" w:rsidRPr="00B85950" w:rsidRDefault="00523F42" w:rsidP="005117BA">
      <w:pPr>
        <w:pStyle w:val="ListParagraph"/>
        <w:numPr>
          <w:ilvl w:val="0"/>
          <w:numId w:val="1"/>
        </w:numPr>
        <w:spacing w:before="150" w:after="150" w:line="240" w:lineRule="auto"/>
        <w:rPr>
          <w:rFonts w:eastAsia="Open Sans Light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discover how to derive the formula of area for triangles using trigonometry.</w:t>
      </w:r>
    </w:p>
    <w:p w14:paraId="5B5F8ECC" w14:textId="5E50AFF5" w:rsidR="07E69112" w:rsidRPr="00B85950" w:rsidRDefault="00523F42" w:rsidP="005117BA">
      <w:pPr>
        <w:pStyle w:val="ListParagraph"/>
        <w:numPr>
          <w:ilvl w:val="0"/>
          <w:numId w:val="1"/>
        </w:numPr>
        <w:spacing w:before="150" w:after="150" w:line="240" w:lineRule="auto"/>
        <w:rPr>
          <w:rFonts w:eastAsia="Open Sans Light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use the Law of Sines and the Law of Cosine to find unknown measurements in right and non-right triangles.</w:t>
      </w:r>
    </w:p>
    <w:p w14:paraId="3C044CC2" w14:textId="1D58E761" w:rsidR="009D3C35" w:rsidRPr="00B85950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6851C5" w:rsidRPr="00B85950">
        <w:rPr>
          <w:rFonts w:eastAsia="Calibri" w:cstheme="minorHAnsi"/>
          <w:b/>
          <w:color w:val="007FA3"/>
          <w:sz w:val="24"/>
          <w:szCs w:val="24"/>
        </w:rPr>
        <w:t>2</w:t>
      </w: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 – </w:t>
      </w:r>
      <w:r w:rsidR="006851C5" w:rsidRPr="00B85950">
        <w:rPr>
          <w:rFonts w:eastAsia="Calibri" w:cstheme="minorHAnsi"/>
          <w:b/>
          <w:color w:val="007FA3"/>
          <w:sz w:val="24"/>
          <w:szCs w:val="24"/>
        </w:rPr>
        <w:t>Similar Right Triangles</w:t>
      </w:r>
    </w:p>
    <w:p w14:paraId="0C018EFD" w14:textId="77777777" w:rsidR="009D3C35" w:rsidRPr="00B85950" w:rsidRDefault="009D3C35" w:rsidP="001E23F0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Key Words:</w:t>
      </w:r>
    </w:p>
    <w:p w14:paraId="4055B5C9" w14:textId="77777777" w:rsidR="009E3441" w:rsidRPr="00B85950" w:rsidRDefault="009E3441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AA Criterion</w:t>
      </w:r>
      <w:r w:rsidRPr="00B85950">
        <w:rPr>
          <w:rFonts w:cstheme="minorHAnsi"/>
          <w:sz w:val="24"/>
          <w:szCs w:val="24"/>
        </w:rPr>
        <w:t xml:space="preserve"> – if two corresponding interior angles of two triangles are congruent, then the triangles are similar </w:t>
      </w:r>
    </w:p>
    <w:p w14:paraId="30915291" w14:textId="77777777" w:rsidR="009E3441" w:rsidRPr="00B85950" w:rsidRDefault="009E3441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corresponding parts</w:t>
      </w:r>
      <w:r w:rsidRPr="00B85950">
        <w:rPr>
          <w:rFonts w:cstheme="minorHAnsi"/>
          <w:sz w:val="24"/>
          <w:szCs w:val="24"/>
        </w:rPr>
        <w:t xml:space="preserve"> – the sides and angles that are in the same relative position between two figures </w:t>
      </w:r>
    </w:p>
    <w:p w14:paraId="11FEF211" w14:textId="77777777" w:rsidR="001C2494" w:rsidRPr="00B85950" w:rsidRDefault="009E3441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 xml:space="preserve">cosine </w:t>
      </w:r>
      <w:r w:rsidRPr="00B85950">
        <w:rPr>
          <w:rFonts w:cstheme="minorHAnsi"/>
          <w:sz w:val="24"/>
          <w:szCs w:val="24"/>
        </w:rPr>
        <w:t xml:space="preserve">– the ratio between the leg adjacent to the angle and the hypotenuse in a right triangle </w:t>
      </w:r>
    </w:p>
    <w:p w14:paraId="1C66ABC1" w14:textId="77777777" w:rsidR="001C2494" w:rsidRPr="00B85950" w:rsidRDefault="009E3441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dilation</w:t>
      </w:r>
      <w:r w:rsidRPr="00B85950">
        <w:rPr>
          <w:rFonts w:cstheme="minorHAnsi"/>
          <w:sz w:val="24"/>
          <w:szCs w:val="24"/>
        </w:rPr>
        <w:t xml:space="preserve"> – the act or process of expanding or reducing a shape by the same scale factor </w:t>
      </w:r>
    </w:p>
    <w:p w14:paraId="43B4DFE8" w14:textId="7C9933D7" w:rsidR="00F645EF" w:rsidRPr="00B85950" w:rsidRDefault="009E3441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hypotenuse</w:t>
      </w:r>
      <w:r w:rsidRPr="00B85950">
        <w:rPr>
          <w:rFonts w:cstheme="minorHAnsi"/>
          <w:sz w:val="24"/>
          <w:szCs w:val="24"/>
        </w:rPr>
        <w:t xml:space="preserve"> – the side of a right-angled triangle that is opposite the right angle</w:t>
      </w:r>
    </w:p>
    <w:p w14:paraId="3B986C02" w14:textId="77777777" w:rsidR="001C2494" w:rsidRPr="00B85950" w:rsidRDefault="001C2494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ratio</w:t>
      </w:r>
      <w:r w:rsidRPr="00B85950">
        <w:rPr>
          <w:rFonts w:cstheme="minorHAnsi"/>
          <w:sz w:val="24"/>
          <w:szCs w:val="24"/>
        </w:rPr>
        <w:t xml:space="preserve"> – the relationship in quantity, amount, or size between two or more things </w:t>
      </w:r>
    </w:p>
    <w:p w14:paraId="468F0206" w14:textId="77777777" w:rsidR="001C2494" w:rsidRPr="00B85950" w:rsidRDefault="001C2494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 xml:space="preserve">similar </w:t>
      </w:r>
      <w:r w:rsidRPr="00B85950">
        <w:rPr>
          <w:rFonts w:cstheme="minorHAnsi"/>
          <w:sz w:val="24"/>
          <w:szCs w:val="24"/>
        </w:rPr>
        <w:t xml:space="preserve">– proportional in shape but not necessarily the same size </w:t>
      </w:r>
    </w:p>
    <w:p w14:paraId="72F70FCC" w14:textId="77777777" w:rsidR="006536A1" w:rsidRPr="00B85950" w:rsidRDefault="001C2494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sine</w:t>
      </w:r>
      <w:r w:rsidRPr="00B85950">
        <w:rPr>
          <w:rFonts w:cstheme="minorHAnsi"/>
          <w:sz w:val="24"/>
          <w:szCs w:val="24"/>
        </w:rPr>
        <w:t xml:space="preserve"> – the ratio between the leg opposite the angle and the hypotenuse in a right triangle </w:t>
      </w:r>
    </w:p>
    <w:p w14:paraId="4C9280A4" w14:textId="77777777" w:rsidR="006536A1" w:rsidRPr="00B85950" w:rsidRDefault="001C2494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tangent</w:t>
      </w:r>
      <w:r w:rsidRPr="00B85950">
        <w:rPr>
          <w:rFonts w:cstheme="minorHAnsi"/>
          <w:sz w:val="24"/>
          <w:szCs w:val="24"/>
        </w:rPr>
        <w:t xml:space="preserve"> – the ratio in a right triangle between the leg opposite to the angle and the leg adjacent to the angle </w:t>
      </w:r>
    </w:p>
    <w:p w14:paraId="56EADF2E" w14:textId="0B2604CA" w:rsidR="001C2494" w:rsidRPr="00B85950" w:rsidRDefault="001C2494" w:rsidP="005117BA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trigonometric ratios</w:t>
      </w:r>
      <w:r w:rsidRPr="00B85950">
        <w:rPr>
          <w:rFonts w:cstheme="minorHAnsi"/>
          <w:sz w:val="24"/>
          <w:szCs w:val="24"/>
        </w:rPr>
        <w:t xml:space="preserve"> – the value of the ratios of the sides of a right triangle known as sine, cosine, and tangent</w:t>
      </w:r>
    </w:p>
    <w:p w14:paraId="049631BF" w14:textId="6B9BA907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 xml:space="preserve">Objective 1: </w:t>
      </w:r>
      <w:r w:rsidR="00D17EEE" w:rsidRPr="00B85950">
        <w:rPr>
          <w:rFonts w:cstheme="minorHAnsi"/>
          <w:sz w:val="24"/>
          <w:szCs w:val="24"/>
        </w:rPr>
        <w:t>In this section, you will use similarity to show that side ratios in right triangles are determined by the angle measures.</w:t>
      </w:r>
    </w:p>
    <w:p w14:paraId="10FF0F3B" w14:textId="7FAA34FB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Mathematical Practice Standard: </w:t>
      </w:r>
      <w:r w:rsidR="00D17EEE" w:rsidRPr="00B85950">
        <w:rPr>
          <w:rFonts w:cstheme="minorHAnsi"/>
          <w:sz w:val="24"/>
          <w:szCs w:val="24"/>
        </w:rPr>
        <w:t>Look for and express regularity in repeated reasoning.</w:t>
      </w:r>
    </w:p>
    <w:p w14:paraId="23F80FAB" w14:textId="0BF567CE" w:rsidR="009D3C35" w:rsidRPr="00B85950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Big Ideas</w:t>
      </w:r>
      <w:r w:rsidRPr="00B85950">
        <w:rPr>
          <w:rFonts w:eastAsia="Calibri" w:cstheme="minorHAnsi"/>
          <w:sz w:val="24"/>
          <w:szCs w:val="24"/>
        </w:rPr>
        <w:t>:</w:t>
      </w:r>
      <w:r w:rsidR="00202FB1" w:rsidRPr="00B85950">
        <w:rPr>
          <w:rFonts w:eastAsia="Calibri" w:cstheme="minorHAnsi"/>
          <w:sz w:val="24"/>
          <w:szCs w:val="24"/>
        </w:rPr>
        <w:t xml:space="preserve"> Trig</w:t>
      </w:r>
      <w:r w:rsidR="00EB7F70" w:rsidRPr="00B85950">
        <w:rPr>
          <w:rFonts w:eastAsia="Calibri" w:cstheme="minorHAnsi"/>
          <w:sz w:val="24"/>
          <w:szCs w:val="24"/>
        </w:rPr>
        <w:t xml:space="preserve">onometric ratios are based on a simple principle: side ratios in right </w:t>
      </w:r>
      <w:r w:rsidR="0094180A" w:rsidRPr="00B85950">
        <w:rPr>
          <w:rFonts w:eastAsia="Calibri" w:cstheme="minorHAnsi"/>
          <w:sz w:val="24"/>
          <w:szCs w:val="24"/>
        </w:rPr>
        <w:t>triangles are determined by the angle measures.</w:t>
      </w:r>
    </w:p>
    <w:p w14:paraId="1415892A" w14:textId="01A5D67C" w:rsidR="00A10396" w:rsidRPr="00B85950" w:rsidRDefault="00A10396" w:rsidP="00A10396">
      <w:pPr>
        <w:ind w:left="720"/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lastRenderedPageBreak/>
        <w:t>Focus on these three facts:</w:t>
      </w:r>
    </w:p>
    <w:p w14:paraId="003B5F05" w14:textId="7BD1D66D" w:rsidR="00A10396" w:rsidRPr="00B85950" w:rsidRDefault="00F11D66" w:rsidP="005117BA">
      <w:pPr>
        <w:pStyle w:val="ListParagraph"/>
        <w:numPr>
          <w:ilvl w:val="0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Two right triangles with a second angle measurement in common are similar</w:t>
      </w:r>
      <w:r w:rsidRPr="00B85950">
        <w:rPr>
          <w:rFonts w:cstheme="minorHAnsi"/>
          <w:sz w:val="24"/>
          <w:szCs w:val="24"/>
        </w:rPr>
        <w:t>.</w:t>
      </w:r>
    </w:p>
    <w:p w14:paraId="28E81002" w14:textId="0F094933" w:rsidR="008F4104" w:rsidRPr="00B85950" w:rsidRDefault="005F562C" w:rsidP="005117BA">
      <w:pPr>
        <w:pStyle w:val="ListParagraph"/>
        <w:numPr>
          <w:ilvl w:val="1"/>
          <w:numId w:val="3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sz w:val="24"/>
          <w:szCs w:val="24"/>
          <w:u w:val="single"/>
        </w:rPr>
        <w:t>AA Criterion</w:t>
      </w:r>
      <w:r w:rsidRPr="00B85950">
        <w:rPr>
          <w:rFonts w:cstheme="minorHAnsi"/>
          <w:sz w:val="24"/>
          <w:szCs w:val="24"/>
        </w:rPr>
        <w:t xml:space="preserve"> – if two corresponding interior angles of two triangles are congruent, then the triangles are similar </w:t>
      </w:r>
    </w:p>
    <w:p w14:paraId="3F461DA7" w14:textId="417E2D1E" w:rsidR="00E25D59" w:rsidRPr="00B85950" w:rsidRDefault="00E25D59" w:rsidP="005117BA">
      <w:pPr>
        <w:pStyle w:val="ListParagraph"/>
        <w:numPr>
          <w:ilvl w:val="1"/>
          <w:numId w:val="3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sz w:val="24"/>
          <w:szCs w:val="24"/>
        </w:rPr>
        <w:t>This rule works because the three angles in a triangle add up to 180 degrees. If two angles are the same, it would be impossible for the third angle to be different.</w:t>
      </w:r>
    </w:p>
    <w:p w14:paraId="7A43CE2E" w14:textId="57FBF4CF" w:rsidR="00F11D66" w:rsidRPr="00B85950" w:rsidRDefault="00F11D66" w:rsidP="005117BA">
      <w:pPr>
        <w:pStyle w:val="ListParagraph"/>
        <w:numPr>
          <w:ilvl w:val="0"/>
          <w:numId w:val="3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Ratios between corresponding parts in similar triangles share a common ratio.</w:t>
      </w:r>
    </w:p>
    <w:p w14:paraId="406EB22F" w14:textId="4AF1B717" w:rsidR="00DC7170" w:rsidRPr="00B85950" w:rsidRDefault="00DC7170" w:rsidP="005117BA">
      <w:pPr>
        <w:pStyle w:val="ListParagraph"/>
        <w:numPr>
          <w:ilvl w:val="1"/>
          <w:numId w:val="3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sz w:val="24"/>
          <w:szCs w:val="24"/>
          <w:u w:val="single"/>
        </w:rPr>
        <w:t xml:space="preserve">dilation </w:t>
      </w:r>
      <w:r w:rsidRPr="00B85950">
        <w:rPr>
          <w:rFonts w:cstheme="minorHAnsi"/>
          <w:sz w:val="24"/>
          <w:szCs w:val="24"/>
        </w:rPr>
        <w:t xml:space="preserve">– the act or process of expanding or reducing a shape by the same scale factor </w:t>
      </w:r>
    </w:p>
    <w:p w14:paraId="7FCDB175" w14:textId="4A8FEEA0" w:rsidR="00DC7170" w:rsidRPr="00B85950" w:rsidRDefault="00A626AB" w:rsidP="005117BA">
      <w:pPr>
        <w:pStyle w:val="ListParagraph"/>
        <w:numPr>
          <w:ilvl w:val="1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Even though dilations change the size of a shape, the corresponding side lengths of each triangle will still share a common ratio.</w:t>
      </w:r>
    </w:p>
    <w:p w14:paraId="3AB9FB2A" w14:textId="0EB80B95" w:rsidR="00703BAE" w:rsidRPr="00B85950" w:rsidRDefault="00193CD0" w:rsidP="005117BA">
      <w:pPr>
        <w:pStyle w:val="ListParagraph"/>
        <w:numPr>
          <w:ilvl w:val="1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Ex:</w:t>
      </w:r>
      <w:r w:rsidR="00703BAE"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499ED6DC" wp14:editId="58780BCD">
            <wp:extent cx="1871084" cy="15447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0113" cy="156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FBE9" w14:textId="6D5C4673" w:rsidR="00B64CE3" w:rsidRPr="00B85950" w:rsidRDefault="00B64CE3" w:rsidP="005117BA">
      <w:pPr>
        <w:pStyle w:val="ListParagraph"/>
        <w:numPr>
          <w:ilvl w:val="0"/>
          <w:numId w:val="3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A right triangle with a given angle measurement will always have the same set of side ratios.</w:t>
      </w:r>
    </w:p>
    <w:p w14:paraId="4F503CDA" w14:textId="00361925" w:rsidR="00527A21" w:rsidRPr="00B85950" w:rsidRDefault="00527A21" w:rsidP="005117BA">
      <w:pPr>
        <w:pStyle w:val="ListParagraph"/>
        <w:numPr>
          <w:ilvl w:val="1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The side ratios within a given right triangle are determined by the measures of the non-right angles in the triangle.</w:t>
      </w:r>
    </w:p>
    <w:p w14:paraId="4B475ED1" w14:textId="0BDDE714" w:rsidR="00AE69D6" w:rsidRPr="00B85950" w:rsidRDefault="00AE69D6" w:rsidP="005117BA">
      <w:pPr>
        <w:pStyle w:val="ListParagraph"/>
        <w:numPr>
          <w:ilvl w:val="2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Ex: </w:t>
      </w:r>
      <w:r w:rsidR="00FC1407" w:rsidRPr="00B85950">
        <w:rPr>
          <w:rFonts w:eastAsia="Calibri" w:cstheme="minorHAnsi"/>
          <w:sz w:val="24"/>
          <w:szCs w:val="24"/>
        </w:rPr>
        <w:t xml:space="preserve">for </w:t>
      </w:r>
      <w:r w:rsidRPr="00B85950">
        <w:rPr>
          <w:rFonts w:eastAsia="Calibri" w:cstheme="minorHAnsi"/>
          <w:sz w:val="24"/>
          <w:szCs w:val="24"/>
        </w:rPr>
        <w:t>all the right triangles that have an angle</w:t>
      </w:r>
      <w:r w:rsidR="00DA267D" w:rsidRPr="00B85950">
        <w:rPr>
          <w:rFonts w:eastAsia="Calibri" w:cstheme="minorHAnsi"/>
          <w:sz w:val="24"/>
          <w:szCs w:val="24"/>
        </w:rPr>
        <w:t xml:space="preserve">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θ</m:t>
        </m:r>
      </m:oMath>
      <w:r w:rsidR="00DA267D" w:rsidRPr="00B85950">
        <w:rPr>
          <w:rFonts w:eastAsia="Calibri" w:cstheme="minorHAnsi"/>
          <w:sz w:val="24"/>
          <w:szCs w:val="24"/>
        </w:rPr>
        <w:t xml:space="preserve"> equal to 28 degrees</w:t>
      </w:r>
      <w:r w:rsidR="00FC1407" w:rsidRPr="00B85950">
        <w:rPr>
          <w:rFonts w:eastAsia="Calibri" w:cstheme="minorHAnsi"/>
          <w:sz w:val="24"/>
          <w:szCs w:val="24"/>
        </w:rPr>
        <w:t>:</w:t>
      </w:r>
    </w:p>
    <w:p w14:paraId="3345D46E" w14:textId="25957344" w:rsidR="00A730FC" w:rsidRPr="00B85950" w:rsidRDefault="00B01881" w:rsidP="005117BA">
      <w:pPr>
        <w:pStyle w:val="ListParagraph"/>
        <w:numPr>
          <w:ilvl w:val="3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The ratio of the side opposite</w:t>
      </w:r>
      <w:r w:rsidR="00CE3248" w:rsidRPr="00B85950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θ</m:t>
        </m:r>
      </m:oMath>
      <w:r w:rsidRPr="00B85950">
        <w:rPr>
          <w:rFonts w:cstheme="minorHAnsi"/>
          <w:sz w:val="24"/>
          <w:szCs w:val="24"/>
        </w:rPr>
        <w:t xml:space="preserve"> to the hypotenuse (the sine ratio) will be the same. This ratio is referred to as </w:t>
      </w:r>
      <m:oMath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sin</m:t>
            </m:r>
          </m:fName>
          <m:e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28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°</m:t>
                </m:r>
              </m:sup>
            </m:sSup>
          </m:e>
        </m:func>
      </m:oMath>
      <w:r w:rsidRPr="00B85950">
        <w:rPr>
          <w:rFonts w:cstheme="minorHAnsi"/>
          <w:sz w:val="24"/>
          <w:szCs w:val="24"/>
        </w:rPr>
        <w:t>.</w:t>
      </w:r>
    </w:p>
    <w:p w14:paraId="1EE4474E" w14:textId="01E005EE" w:rsidR="00372127" w:rsidRPr="00B85950" w:rsidRDefault="00372127" w:rsidP="005117BA">
      <w:pPr>
        <w:pStyle w:val="ListParagraph"/>
        <w:numPr>
          <w:ilvl w:val="3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 xml:space="preserve">The ratio of the side </w:t>
      </w:r>
      <w:r w:rsidR="002F68A3" w:rsidRPr="00B85950">
        <w:rPr>
          <w:rFonts w:cstheme="minorHAnsi"/>
          <w:sz w:val="24"/>
          <w:szCs w:val="24"/>
        </w:rPr>
        <w:t>adjacent to</w:t>
      </w:r>
      <w:r w:rsidRPr="00B85950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θ</m:t>
        </m:r>
      </m:oMath>
      <w:r w:rsidRPr="00B85950">
        <w:rPr>
          <w:rFonts w:cstheme="minorHAnsi"/>
          <w:sz w:val="24"/>
          <w:szCs w:val="24"/>
        </w:rPr>
        <w:t xml:space="preserve"> to the hypotenuse (the </w:t>
      </w:r>
      <w:r w:rsidR="002F68A3" w:rsidRPr="00B85950">
        <w:rPr>
          <w:rFonts w:cstheme="minorHAnsi"/>
          <w:sz w:val="24"/>
          <w:szCs w:val="24"/>
        </w:rPr>
        <w:t>co</w:t>
      </w:r>
      <w:r w:rsidRPr="00B85950">
        <w:rPr>
          <w:rFonts w:cstheme="minorHAnsi"/>
          <w:sz w:val="24"/>
          <w:szCs w:val="24"/>
        </w:rPr>
        <w:t xml:space="preserve">sine ratio) will be the same. This ratio is referred to as </w:t>
      </w:r>
      <m:oMath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cos</m:t>
            </m:r>
          </m:fName>
          <m:e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28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°</m:t>
                </m:r>
              </m:sup>
            </m:sSup>
          </m:e>
        </m:func>
      </m:oMath>
      <w:r w:rsidRPr="00B85950">
        <w:rPr>
          <w:rFonts w:cstheme="minorHAnsi"/>
          <w:sz w:val="24"/>
          <w:szCs w:val="24"/>
        </w:rPr>
        <w:t>.</w:t>
      </w:r>
    </w:p>
    <w:p w14:paraId="5C68F7DF" w14:textId="26490945" w:rsidR="00372127" w:rsidRPr="00B85950" w:rsidRDefault="00C9220C" w:rsidP="005117BA">
      <w:pPr>
        <w:pStyle w:val="ListParagraph"/>
        <w:numPr>
          <w:ilvl w:val="3"/>
          <w:numId w:val="3"/>
        </w:numPr>
        <w:rPr>
          <w:rFonts w:eastAsia="Calibri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 xml:space="preserve">The ratio of the side opposite </w:t>
      </w:r>
      <m:oMath>
        <m:r>
          <w:rPr>
            <w:rFonts w:ascii="Cambria Math" w:hAnsi="Cambria Math" w:cstheme="minorHAnsi"/>
            <w:sz w:val="24"/>
            <w:szCs w:val="24"/>
          </w:rPr>
          <m:t>θ</m:t>
        </m:r>
      </m:oMath>
      <w:r w:rsidRPr="00B85950">
        <w:rPr>
          <w:rFonts w:cstheme="minorHAnsi"/>
          <w:sz w:val="24"/>
          <w:szCs w:val="24"/>
        </w:rPr>
        <w:t xml:space="preserve"> to the</w:t>
      </w:r>
      <w:r w:rsidR="00134562" w:rsidRPr="00B85950">
        <w:rPr>
          <w:rFonts w:cstheme="minorHAnsi"/>
          <w:sz w:val="24"/>
          <w:szCs w:val="24"/>
        </w:rPr>
        <w:t xml:space="preserve"> side</w:t>
      </w:r>
      <w:r w:rsidRPr="00B85950">
        <w:rPr>
          <w:rFonts w:cstheme="minorHAnsi"/>
          <w:sz w:val="24"/>
          <w:szCs w:val="24"/>
        </w:rPr>
        <w:t xml:space="preserve"> adjacent to </w:t>
      </w:r>
      <m:oMath>
        <m:r>
          <w:rPr>
            <w:rFonts w:ascii="Cambria Math" w:hAnsi="Cambria Math" w:cstheme="minorHAnsi"/>
            <w:sz w:val="24"/>
            <w:szCs w:val="24"/>
          </w:rPr>
          <m:t>θ</m:t>
        </m:r>
      </m:oMath>
      <w:r w:rsidRPr="00B85950">
        <w:rPr>
          <w:rFonts w:cstheme="minorHAnsi"/>
          <w:sz w:val="24"/>
          <w:szCs w:val="24"/>
        </w:rPr>
        <w:t xml:space="preserve"> (the </w:t>
      </w:r>
      <w:r w:rsidR="00C35273" w:rsidRPr="00B85950">
        <w:rPr>
          <w:rFonts w:cstheme="minorHAnsi"/>
          <w:sz w:val="24"/>
          <w:szCs w:val="24"/>
        </w:rPr>
        <w:t>tangent</w:t>
      </w:r>
      <w:r w:rsidRPr="00B85950">
        <w:rPr>
          <w:rFonts w:cstheme="minorHAnsi"/>
          <w:sz w:val="24"/>
          <w:szCs w:val="24"/>
        </w:rPr>
        <w:t xml:space="preserve"> ratio) will be the same. This ratio is referred to as </w:t>
      </w:r>
      <m:oMath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28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°</m:t>
                </m:r>
              </m:sup>
            </m:sSup>
          </m:e>
        </m:func>
      </m:oMath>
      <w:r w:rsidRPr="00B85950">
        <w:rPr>
          <w:rFonts w:cstheme="minorHAnsi"/>
          <w:sz w:val="24"/>
          <w:szCs w:val="24"/>
        </w:rPr>
        <w:t>.</w:t>
      </w:r>
    </w:p>
    <w:p w14:paraId="7E7DE6AA" w14:textId="4E7F79DA" w:rsidR="009D3C35" w:rsidRPr="00B85950" w:rsidRDefault="0091445E" w:rsidP="0091445E">
      <w:pPr>
        <w:ind w:left="720"/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 xml:space="preserve">An easy way to remember </w:t>
      </w:r>
      <w:r w:rsidRPr="00B85950">
        <w:rPr>
          <w:rFonts w:eastAsia="Calibri" w:cstheme="minorHAnsi"/>
          <w:bCs/>
          <w:sz w:val="24"/>
          <w:szCs w:val="24"/>
        </w:rPr>
        <w:t>all three trigonometric ratios is by the acronym</w:t>
      </w:r>
      <w:r w:rsidR="00790357" w:rsidRPr="00B85950">
        <w:rPr>
          <w:rFonts w:eastAsia="Calibri" w:cstheme="minorHAnsi"/>
          <w:bCs/>
          <w:sz w:val="24"/>
          <w:szCs w:val="24"/>
        </w:rPr>
        <w:t>:</w:t>
      </w:r>
    </w:p>
    <w:p w14:paraId="4061CCB8" w14:textId="655113FA" w:rsidR="00790357" w:rsidRPr="00B85950" w:rsidRDefault="00790357" w:rsidP="0091445E">
      <w:pPr>
        <w:ind w:left="720"/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SOH CAH TOA</w:t>
      </w:r>
      <w:r w:rsidRPr="00B85950">
        <w:rPr>
          <w:rFonts w:eastAsia="Calibri" w:cstheme="minorHAnsi"/>
          <w:bCs/>
          <w:sz w:val="24"/>
          <w:szCs w:val="24"/>
        </w:rPr>
        <w:t>:</w:t>
      </w:r>
      <w:r w:rsidR="00E02FB9" w:rsidRPr="00B85950">
        <w:rPr>
          <w:rFonts w:eastAsia="Calibri" w:cstheme="minorHAnsi"/>
          <w:b/>
          <w:sz w:val="24"/>
          <w:szCs w:val="24"/>
        </w:rPr>
        <w:t xml:space="preserve">     </w:t>
      </w:r>
      <w:r w:rsidRPr="00B85950">
        <w:rPr>
          <w:rFonts w:eastAsia="Calibri" w:cstheme="minorHAnsi"/>
          <w:b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Calibri" w:hAnsi="Cambria Math" w:cstheme="minorHAnsi"/>
                <w:bCs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theme="minorHAnsi"/>
                <w:color w:val="FF0000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in</m:t>
            </m:r>
          </m:fName>
          <m:e>
            <m:f>
              <m:fPr>
                <m:ctrlPr>
                  <w:rPr>
                    <w:rFonts w:ascii="Cambria Math" w:eastAsia="Calibri" w:hAnsi="Cambria Math" w:cstheme="minorHAnsi"/>
                    <w:bCs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pposite leg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ypotenuse</m:t>
                </m:r>
              </m:den>
            </m:f>
          </m:e>
        </m:func>
      </m:oMath>
      <w:r w:rsidR="00E02FB9" w:rsidRPr="00B85950">
        <w:rPr>
          <w:rFonts w:eastAsia="Calibri" w:cstheme="minorHAnsi"/>
          <w:bCs/>
          <w:sz w:val="24"/>
          <w:szCs w:val="24"/>
        </w:rPr>
        <w:t xml:space="preserve">     </w:t>
      </w:r>
      <m:oMath>
        <m:func>
          <m:funcPr>
            <m:ctrlPr>
              <w:rPr>
                <w:rFonts w:ascii="Cambria Math" w:eastAsia="Calibri" w:hAnsi="Cambria Math" w:cstheme="minorHAnsi"/>
                <w:bCs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theme="minorHAnsi"/>
                <w:color w:val="FF0000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os</m:t>
            </m:r>
          </m:fName>
          <m:e>
            <m:f>
              <m:fPr>
                <m:ctrlPr>
                  <w:rPr>
                    <w:rFonts w:ascii="Cambria Math" w:eastAsia="Calibri" w:hAnsi="Cambria Math" w:cstheme="minorHAnsi"/>
                    <w:bCs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djacent leg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ypotenuse</m:t>
                </m:r>
              </m:den>
            </m:f>
          </m:e>
        </m:func>
      </m:oMath>
      <w:r w:rsidR="00A770B3" w:rsidRPr="00B85950">
        <w:rPr>
          <w:rFonts w:eastAsia="Calibri" w:cstheme="minorHAnsi"/>
          <w:bCs/>
          <w:sz w:val="24"/>
          <w:szCs w:val="24"/>
        </w:rPr>
        <w:t xml:space="preserve">     </w:t>
      </w:r>
      <m:oMath>
        <m:func>
          <m:funcPr>
            <m:ctrlPr>
              <w:rPr>
                <w:rFonts w:ascii="Cambria Math" w:eastAsia="Calibri" w:hAnsi="Cambria Math" w:cstheme="minorHAnsi"/>
                <w:bCs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theme="minorHAnsi"/>
                <w:color w:val="FF0000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an</m:t>
            </m:r>
          </m:fName>
          <m:e>
            <m:f>
              <m:fPr>
                <m:ctrlPr>
                  <w:rPr>
                    <w:rFonts w:ascii="Cambria Math" w:eastAsia="Calibri" w:hAnsi="Cambria Math" w:cstheme="minorHAnsi"/>
                    <w:bCs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pposite leg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djacent leg</m:t>
                </m:r>
              </m:den>
            </m:f>
          </m:e>
        </m:func>
      </m:oMath>
    </w:p>
    <w:p w14:paraId="3C003213" w14:textId="77777777" w:rsidR="009D3C35" w:rsidRPr="00B85950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26"/>
        <w:gridCol w:w="8316"/>
        <w:gridCol w:w="1948"/>
      </w:tblGrid>
      <w:tr w:rsidR="002F6691" w:rsidRPr="00B85950" w14:paraId="4F0ADD99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6E8DD7B8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52999F5C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6A836D74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2F6691" w:rsidRPr="00B85950" w14:paraId="22FDEC0D" w14:textId="77777777" w:rsidTr="00957B71">
        <w:trPr>
          <w:trHeight w:val="300"/>
        </w:trPr>
        <w:tc>
          <w:tcPr>
            <w:tcW w:w="625" w:type="dxa"/>
          </w:tcPr>
          <w:p w14:paraId="6EE403FB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14:paraId="3C79A660" w14:textId="096FCEF3" w:rsidR="006335AE" w:rsidRPr="00B85950" w:rsidRDefault="000F0929" w:rsidP="003C09B5">
            <w:pPr>
              <w:tabs>
                <w:tab w:val="left" w:pos="5003"/>
              </w:tabs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2162EC90" wp14:editId="241D30F1">
                  <wp:extent cx="2521207" cy="50117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121" cy="50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21F083D3" w14:textId="6288E2EB" w:rsidR="009D3C35" w:rsidRPr="00B85950" w:rsidRDefault="00265271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90</w:t>
            </w:r>
          </w:p>
        </w:tc>
      </w:tr>
      <w:tr w:rsidR="002F6691" w:rsidRPr="00B85950" w14:paraId="298CD009" w14:textId="77777777" w:rsidTr="00957B71">
        <w:trPr>
          <w:trHeight w:val="300"/>
        </w:trPr>
        <w:tc>
          <w:tcPr>
            <w:tcW w:w="625" w:type="dxa"/>
          </w:tcPr>
          <w:p w14:paraId="0255839F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25A71686" w14:textId="1653DFAD" w:rsidR="009D3C35" w:rsidRPr="00B85950" w:rsidRDefault="00A429E2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2AB8AB91" wp14:editId="59F81897">
                  <wp:extent cx="5089984" cy="566025"/>
                  <wp:effectExtent l="0" t="0" r="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906" cy="57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617C928" w14:textId="1DD447AD" w:rsidR="009D3C35" w:rsidRPr="00B85950" w:rsidRDefault="00A429E2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</w:tr>
      <w:tr w:rsidR="002F6691" w:rsidRPr="00B85950" w14:paraId="60F08293" w14:textId="77777777" w:rsidTr="00957B71">
        <w:trPr>
          <w:trHeight w:val="300"/>
        </w:trPr>
        <w:tc>
          <w:tcPr>
            <w:tcW w:w="625" w:type="dxa"/>
          </w:tcPr>
          <w:p w14:paraId="1A15AE35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lastRenderedPageBreak/>
              <w:t>P 3</w:t>
            </w:r>
          </w:p>
        </w:tc>
        <w:tc>
          <w:tcPr>
            <w:tcW w:w="7689" w:type="dxa"/>
          </w:tcPr>
          <w:p w14:paraId="4CC8DEED" w14:textId="4BA54AAA" w:rsidR="009D3C35" w:rsidRPr="00B85950" w:rsidRDefault="00F13560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1F2E30CE" wp14:editId="49517624">
                  <wp:extent cx="5126983" cy="67315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8588" cy="683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511D025D" w14:textId="01DAA1E5" w:rsidR="009D3C35" w:rsidRPr="00B85950" w:rsidRDefault="00C95AC2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16</w:t>
            </w:r>
          </w:p>
        </w:tc>
      </w:tr>
      <w:tr w:rsidR="002F6691" w:rsidRPr="00B85950" w14:paraId="70D95D27" w14:textId="77777777" w:rsidTr="00957B71">
        <w:trPr>
          <w:trHeight w:val="300"/>
        </w:trPr>
        <w:tc>
          <w:tcPr>
            <w:tcW w:w="625" w:type="dxa"/>
          </w:tcPr>
          <w:p w14:paraId="05CE249C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14:paraId="505F3B07" w14:textId="0C779B88" w:rsidR="009D3C35" w:rsidRPr="00B85950" w:rsidRDefault="002F6691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6396756A" wp14:editId="5B82B2E7">
                  <wp:extent cx="5137554" cy="653611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736" cy="66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0686AE2" w14:textId="7226777E" w:rsidR="009D3C35" w:rsidRPr="00B85950" w:rsidRDefault="006330D2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.6</w:t>
            </w:r>
          </w:p>
        </w:tc>
      </w:tr>
      <w:tr w:rsidR="002F6691" w:rsidRPr="00B85950" w14:paraId="137AB4FA" w14:textId="77777777" w:rsidTr="00957B71">
        <w:trPr>
          <w:trHeight w:val="300"/>
        </w:trPr>
        <w:tc>
          <w:tcPr>
            <w:tcW w:w="625" w:type="dxa"/>
          </w:tcPr>
          <w:p w14:paraId="5DD7A783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354240A8" w14:textId="7247778B" w:rsidR="009D3C35" w:rsidRPr="00B85950" w:rsidRDefault="00A1452D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3AC20FED" wp14:editId="3F220F35">
                  <wp:extent cx="3763311" cy="1082596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714" cy="108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49B72E5E" w14:textId="670A4B30" w:rsidR="009D3C35" w:rsidRPr="00B85950" w:rsidRDefault="00AB121A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Option 2</w:t>
            </w:r>
          </w:p>
        </w:tc>
      </w:tr>
    </w:tbl>
    <w:p w14:paraId="657D92B7" w14:textId="77777777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</w:p>
    <w:p w14:paraId="1D7263A7" w14:textId="77777777" w:rsidR="009D3C35" w:rsidRPr="00B85950" w:rsidRDefault="009D3C35" w:rsidP="009D3C35">
      <w:p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58"/>
        <w:gridCol w:w="7640"/>
        <w:gridCol w:w="2492"/>
      </w:tblGrid>
      <w:tr w:rsidR="00B85950" w:rsidRPr="00B85950" w14:paraId="3A51ECD8" w14:textId="77777777" w:rsidTr="4C56B90C">
        <w:tc>
          <w:tcPr>
            <w:tcW w:w="715" w:type="dxa"/>
            <w:shd w:val="clear" w:color="auto" w:fill="E7E6E6" w:themeFill="background2"/>
          </w:tcPr>
          <w:p w14:paraId="4865CA18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0406DF0D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16A7B185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F53793" w:rsidRPr="00B85950" w14:paraId="4ED8EFB4" w14:textId="77777777" w:rsidTr="4C56B90C">
        <w:tc>
          <w:tcPr>
            <w:tcW w:w="715" w:type="dxa"/>
          </w:tcPr>
          <w:p w14:paraId="73F7F6C7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  <w:tcBorders>
              <w:right w:val="single" w:sz="4" w:space="0" w:color="auto"/>
            </w:tcBorders>
          </w:tcPr>
          <w:p w14:paraId="0AC3281B" w14:textId="1C804593" w:rsidR="009D3C35" w:rsidRPr="00B85950" w:rsidRDefault="00767DCB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FF9CB93" wp14:editId="588CC1B2">
                  <wp:extent cx="4688282" cy="983671"/>
                  <wp:effectExtent l="0" t="0" r="0" b="698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949" cy="100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3593" w14:textId="45CBFEDF" w:rsidR="00357500" w:rsidRPr="00B85950" w:rsidRDefault="00A10A05" w:rsidP="00431080">
            <w:pPr>
              <w:ind w:left="8" w:hanging="8"/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The ratio of the opposite</w:t>
            </w:r>
            <w:r w:rsidR="005A0425"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side to the hypotenuse is 0.96, and point </w:t>
            </w:r>
            <w:r w:rsidR="005A0425" w:rsidRPr="00B85950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A</w:t>
            </w:r>
            <w:r w:rsidR="00066BA2" w:rsidRPr="00B85950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’</w:t>
            </w:r>
            <w:r w:rsidR="00066BA2"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is opposite the side that has lenth 48.</w:t>
            </w:r>
          </w:p>
          <w:p w14:paraId="090631BF" w14:textId="77777777" w:rsidR="00A10A05" w:rsidRPr="00B85950" w:rsidRDefault="00A10A05" w:rsidP="00431080">
            <w:pPr>
              <w:ind w:left="720" w:hanging="720"/>
              <w:rPr>
                <w:rFonts w:eastAsia="Calibri" w:cstheme="minorHAnsi"/>
                <w:bCs/>
                <w:noProof/>
                <w:sz w:val="24"/>
                <w:szCs w:val="24"/>
              </w:rPr>
            </w:pPr>
          </w:p>
          <w:p w14:paraId="51A87B7E" w14:textId="77777777" w:rsidR="00A10A05" w:rsidRPr="00B85950" w:rsidRDefault="00A10A05" w:rsidP="00431080">
            <w:pPr>
              <w:ind w:left="720" w:hanging="720"/>
              <w:rPr>
                <w:rFonts w:eastAsia="Calibri" w:cstheme="minorHAnsi"/>
                <w:bCs/>
                <w:noProof/>
                <w:sz w:val="24"/>
                <w:szCs w:val="24"/>
              </w:rPr>
            </w:pPr>
          </w:p>
          <w:p w14:paraId="70F7D588" w14:textId="77777777" w:rsidR="00A10A05" w:rsidRPr="00B85950" w:rsidRDefault="00A10A05" w:rsidP="00431080">
            <w:pPr>
              <w:ind w:left="720" w:hanging="720"/>
              <w:rPr>
                <w:rFonts w:eastAsia="Calibri" w:cstheme="minorHAnsi"/>
                <w:bCs/>
                <w:noProof/>
                <w:sz w:val="24"/>
                <w:szCs w:val="24"/>
              </w:rPr>
            </w:pPr>
          </w:p>
          <w:p w14:paraId="7BE6585D" w14:textId="47966D9C" w:rsidR="00A10A05" w:rsidRPr="00B85950" w:rsidRDefault="00A10A05" w:rsidP="00431080">
            <w:pPr>
              <w:ind w:left="720" w:hanging="720"/>
              <w:rPr>
                <w:rFonts w:eastAsia="Calibri" w:cstheme="minorHAnsi"/>
                <w:bCs/>
                <w:noProof/>
                <w:sz w:val="24"/>
                <w:szCs w:val="24"/>
              </w:rPr>
            </w:pPr>
          </w:p>
        </w:tc>
      </w:tr>
      <w:tr w:rsidR="00357500" w:rsidRPr="00B85950" w14:paraId="2C358667" w14:textId="77777777" w:rsidTr="4C56B90C">
        <w:tc>
          <w:tcPr>
            <w:tcW w:w="715" w:type="dxa"/>
          </w:tcPr>
          <w:p w14:paraId="7370B969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0A7CF672" w14:textId="77777777" w:rsidR="009D3C35" w:rsidRPr="00B85950" w:rsidRDefault="00C865C9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DCCFD61" wp14:editId="724F65C7">
                  <wp:extent cx="2648866" cy="2283357"/>
                  <wp:effectExtent l="0" t="0" r="0" b="317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225" cy="229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85D5FF" w14:textId="2BAEE93E" w:rsidR="00C865C9" w:rsidRPr="00B85950" w:rsidRDefault="003D3B50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036BF8B" wp14:editId="00BD4AA1">
                  <wp:extent cx="1955653" cy="1353070"/>
                  <wp:effectExtent l="0" t="0" r="698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303" cy="1356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176F845C" w14:textId="703E3A5C" w:rsidR="009D3C35" w:rsidRPr="00B85950" w:rsidRDefault="00F53793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E51D615" wp14:editId="008291F1">
                  <wp:extent cx="1437670" cy="357240"/>
                  <wp:effectExtent l="0" t="0" r="0" b="508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356" cy="357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500" w:rsidRPr="00B85950" w14:paraId="4673775F" w14:textId="77777777" w:rsidTr="4C56B90C">
        <w:tc>
          <w:tcPr>
            <w:tcW w:w="715" w:type="dxa"/>
          </w:tcPr>
          <w:p w14:paraId="1C71F41D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5AAEB614" w14:textId="5E81AC28" w:rsidR="009D3C35" w:rsidRPr="00B85950" w:rsidRDefault="007824EC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FB6738B" wp14:editId="3A9BC3CD">
                  <wp:extent cx="4714710" cy="908890"/>
                  <wp:effectExtent l="0" t="0" r="0" b="571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6961" cy="926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B8C0A48" w14:textId="6D44932C" w:rsidR="009D3C35" w:rsidRPr="00B85950" w:rsidRDefault="00F53793" w:rsidP="4C56B90C">
            <w:pPr>
              <w:rPr>
                <w:rFonts w:eastAsia="Calibri"/>
                <w:noProof/>
                <w:sz w:val="24"/>
                <w:szCs w:val="24"/>
              </w:rPr>
            </w:pPr>
            <w:r w:rsidRPr="4C56B90C">
              <w:rPr>
                <w:rFonts w:eastAsia="Calibri"/>
                <w:noProof/>
                <w:sz w:val="24"/>
                <w:szCs w:val="24"/>
              </w:rPr>
              <w:t>The side opposite the second trian</w:t>
            </w:r>
            <w:r w:rsidR="737E5F0F" w:rsidRPr="4C56B90C">
              <w:rPr>
                <w:rFonts w:eastAsia="Calibri"/>
                <w:noProof/>
                <w:sz w:val="24"/>
                <w:szCs w:val="24"/>
              </w:rPr>
              <w:t>l</w:t>
            </w:r>
            <w:r w:rsidRPr="4C56B90C">
              <w:rPr>
                <w:rFonts w:eastAsia="Calibri"/>
                <w:noProof/>
                <w:sz w:val="24"/>
                <w:szCs w:val="24"/>
              </w:rPr>
              <w:t xml:space="preserve">ge’s </w:t>
            </w:r>
            <m:oMath>
              <m:sSup>
                <m:sSupPr>
                  <m:ctrlPr>
                    <w:rPr>
                      <w:rFonts w:ascii="Cambria Math" w:eastAsia="Calibri" w:hAnsi="Cambria Math" w:cstheme="minorHAnsi"/>
                      <w:bCs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theme="minorHAnsi"/>
                      <w:noProof/>
                      <w:sz w:val="24"/>
                      <w:szCs w:val="24"/>
                    </w:rPr>
                    <m:t>25</m:t>
                  </m:r>
                </m:e>
                <m:sup>
                  <m:r>
                    <w:rPr>
                      <w:rFonts w:ascii="Cambria Math" w:eastAsia="Calibri" w:hAnsi="Cambria Math" w:cstheme="minorHAnsi"/>
                      <w:noProof/>
                      <w:sz w:val="24"/>
                      <w:szCs w:val="24"/>
                    </w:rPr>
                    <m:t>°</m:t>
                  </m:r>
                </m:sup>
              </m:sSup>
            </m:oMath>
            <w:r w:rsidR="003C7E80" w:rsidRPr="4C56B90C">
              <w:rPr>
                <w:rFonts w:eastAsia="Calibri"/>
                <w:noProof/>
                <w:sz w:val="24"/>
                <w:szCs w:val="24"/>
              </w:rPr>
              <w:t xml:space="preserve"> angle has a length of 4.</w:t>
            </w:r>
          </w:p>
        </w:tc>
      </w:tr>
      <w:tr w:rsidR="00357500" w:rsidRPr="00B85950" w14:paraId="439D1575" w14:textId="77777777" w:rsidTr="4C56B90C">
        <w:tc>
          <w:tcPr>
            <w:tcW w:w="715" w:type="dxa"/>
          </w:tcPr>
          <w:p w14:paraId="56B7643B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548D1AC7" w14:textId="45A2F48E" w:rsidR="009D3C35" w:rsidRPr="00B85950" w:rsidRDefault="00A77210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78CB5D8" wp14:editId="539F7A75">
                  <wp:extent cx="4445000" cy="873772"/>
                  <wp:effectExtent l="0" t="0" r="0" b="254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307" cy="886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44491AFC" w14:textId="7D320BE4" w:rsidR="009D3C35" w:rsidRPr="00B85950" w:rsidRDefault="004A207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The hypotenuse of the second triangle has </w:t>
            </w:r>
            <w:r w:rsidR="007D1F27"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length 8.</w:t>
            </w:r>
          </w:p>
        </w:tc>
      </w:tr>
      <w:tr w:rsidR="00357500" w:rsidRPr="00B85950" w14:paraId="03889828" w14:textId="77777777" w:rsidTr="4C56B90C">
        <w:tc>
          <w:tcPr>
            <w:tcW w:w="715" w:type="dxa"/>
          </w:tcPr>
          <w:p w14:paraId="7C4CF028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2EA639C0" w14:textId="38878F88" w:rsidR="009D3C35" w:rsidRPr="00B85950" w:rsidRDefault="00A77210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39A26FA" wp14:editId="1F86ABDC">
                  <wp:extent cx="4344721" cy="879806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9096" cy="89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3A02411C" w14:textId="0913DA53" w:rsidR="009D3C35" w:rsidRPr="00B85950" w:rsidRDefault="00B92CFA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The ratio of the opposite side to the hypotenuse </w:t>
            </w:r>
            <w:r w:rsidR="00816B6C"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is 0.8, and point </w:t>
            </w:r>
            <w:r w:rsidR="00816B6C" w:rsidRPr="00B85950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 xml:space="preserve">A’ </w:t>
            </w:r>
            <w:r w:rsidR="00816B6C"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is opposite the side that has length 24.</w:t>
            </w:r>
          </w:p>
        </w:tc>
      </w:tr>
    </w:tbl>
    <w:p w14:paraId="3F588838" w14:textId="77777777" w:rsidR="00C658A9" w:rsidRPr="00B85950" w:rsidRDefault="00C658A9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399E00F2" w14:textId="321968DA" w:rsidR="009D3C35" w:rsidRPr="00B85950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C658A9" w:rsidRPr="00B85950">
        <w:rPr>
          <w:rFonts w:eastAsia="Calibri" w:cstheme="minorHAnsi"/>
          <w:b/>
          <w:color w:val="007FA3"/>
          <w:sz w:val="24"/>
          <w:szCs w:val="24"/>
        </w:rPr>
        <w:t>3</w:t>
      </w: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 – </w:t>
      </w:r>
      <w:r w:rsidR="001255C9" w:rsidRPr="00B85950">
        <w:rPr>
          <w:rFonts w:eastAsia="Calibri" w:cstheme="minorHAnsi"/>
          <w:b/>
          <w:color w:val="007FA3"/>
          <w:sz w:val="24"/>
          <w:szCs w:val="24"/>
        </w:rPr>
        <w:t>The Sine and Cosine Ratios</w:t>
      </w:r>
    </w:p>
    <w:p w14:paraId="7D971E93" w14:textId="77777777" w:rsidR="009D3C35" w:rsidRPr="00B85950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Key Words:</w:t>
      </w:r>
    </w:p>
    <w:p w14:paraId="297CE55D" w14:textId="765CFDAF" w:rsidR="009D3C35" w:rsidRPr="00B85950" w:rsidRDefault="00552C0B" w:rsidP="005117BA">
      <w:pPr>
        <w:pStyle w:val="ListParagraph"/>
        <w:numPr>
          <w:ilvl w:val="0"/>
          <w:numId w:val="4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Pythagorean Theorem</w:t>
      </w:r>
      <w:r w:rsidRPr="00B85950">
        <w:rPr>
          <w:rFonts w:cstheme="minorHAnsi"/>
          <w:sz w:val="24"/>
          <w:szCs w:val="24"/>
        </w:rPr>
        <w:t xml:space="preserve"> – the theorem which states that the square of the length of the hypotenuse of a right triangle is equal to the sum of the squared lengths of the other two sides</w:t>
      </w:r>
    </w:p>
    <w:p w14:paraId="2AB0DC80" w14:textId="15D9614E" w:rsidR="00262B9E" w:rsidRPr="00B85950" w:rsidRDefault="00262B9E" w:rsidP="005117BA">
      <w:pPr>
        <w:pStyle w:val="ListParagraph"/>
        <w:numPr>
          <w:ilvl w:val="0"/>
          <w:numId w:val="4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complementary angles</w:t>
      </w:r>
      <w:r w:rsidRPr="00B85950">
        <w:rPr>
          <w:rFonts w:cstheme="minorHAnsi"/>
          <w:sz w:val="24"/>
          <w:szCs w:val="24"/>
        </w:rPr>
        <w:t xml:space="preserve"> – angles whose measures add up to 90°</w:t>
      </w:r>
    </w:p>
    <w:p w14:paraId="3777F348" w14:textId="3CCFDEE3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 xml:space="preserve">Objective 1: </w:t>
      </w:r>
      <w:r w:rsidR="00D20537" w:rsidRPr="00B85950">
        <w:rPr>
          <w:rFonts w:cstheme="minorHAnsi"/>
          <w:sz w:val="24"/>
          <w:szCs w:val="24"/>
        </w:rPr>
        <w:t>In this section, you will use the sine ratio to solve right triangles in applied problems.</w:t>
      </w:r>
    </w:p>
    <w:p w14:paraId="0FBCEA79" w14:textId="09960B4F" w:rsidR="009D3C35" w:rsidRPr="00B8595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B8595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552C0B" w:rsidRPr="00B85950">
        <w:rPr>
          <w:rFonts w:cstheme="minorHAnsi"/>
          <w:i/>
          <w:iCs/>
          <w:sz w:val="24"/>
          <w:szCs w:val="24"/>
        </w:rPr>
        <w:t>Make sense of problems and persevere in solving them.</w:t>
      </w:r>
    </w:p>
    <w:p w14:paraId="5D7BEB36" w14:textId="77777777" w:rsidR="009D3C35" w:rsidRPr="00B85950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Big Ideas</w:t>
      </w:r>
      <w:r w:rsidRPr="00B85950">
        <w:rPr>
          <w:rFonts w:eastAsia="Calibri" w:cstheme="minorHAnsi"/>
          <w:sz w:val="24"/>
          <w:szCs w:val="24"/>
        </w:rPr>
        <w:t>:</w:t>
      </w:r>
    </w:p>
    <w:p w14:paraId="0FC22907" w14:textId="55DB1515" w:rsidR="0097163A" w:rsidRPr="00B85950" w:rsidRDefault="0097163A" w:rsidP="005117BA">
      <w:pPr>
        <w:pStyle w:val="ListParagraph"/>
        <w:numPr>
          <w:ilvl w:val="0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Sine</w:t>
      </w:r>
      <w:r w:rsidR="00FB0DC4" w:rsidRPr="00B85950">
        <w:rPr>
          <w:rFonts w:eastAsia="Calibri" w:cstheme="minorHAnsi"/>
          <w:sz w:val="24"/>
          <w:szCs w:val="24"/>
        </w:rPr>
        <w:t xml:space="preserve"> is the ratio between the leg opposite the angle and the hypotenuse in a right triang</w:t>
      </w:r>
      <w:r w:rsidR="006B404A" w:rsidRPr="00B85950">
        <w:rPr>
          <w:rFonts w:eastAsia="Calibri" w:cstheme="minorHAnsi"/>
          <w:sz w:val="24"/>
          <w:szCs w:val="24"/>
        </w:rPr>
        <w:t>l</w:t>
      </w:r>
      <w:r w:rsidR="00FB0DC4" w:rsidRPr="00B85950">
        <w:rPr>
          <w:rFonts w:eastAsia="Calibri" w:cstheme="minorHAnsi"/>
          <w:sz w:val="24"/>
          <w:szCs w:val="24"/>
        </w:rPr>
        <w:t>e.</w:t>
      </w:r>
    </w:p>
    <w:p w14:paraId="570D1F7D" w14:textId="0DEB7660" w:rsidR="00864FD6" w:rsidRPr="00B85950" w:rsidRDefault="00864FD6" w:rsidP="005117BA">
      <w:pPr>
        <w:pStyle w:val="ListParagraph"/>
        <w:numPr>
          <w:ilvl w:val="1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Ex: </w:t>
      </w:r>
      <w:r w:rsidR="006B404A"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1D2908CF" wp14:editId="7FE3810F">
            <wp:extent cx="650122" cy="10734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8187" cy="108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4FC8" w14:textId="2057ED25" w:rsidR="006B404A" w:rsidRPr="00B85950" w:rsidRDefault="002B3C89" w:rsidP="005117BA">
      <w:pPr>
        <w:pStyle w:val="ListParagraph"/>
        <w:numPr>
          <w:ilvl w:val="1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69BE9F6F" wp14:editId="35B3B248">
            <wp:extent cx="2827267" cy="36998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37575" cy="38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5950">
        <w:rPr>
          <w:rFonts w:eastAsia="Calibri" w:cstheme="minorHAnsi"/>
          <w:sz w:val="24"/>
          <w:szCs w:val="24"/>
        </w:rPr>
        <w:t xml:space="preserve">or </w:t>
      </w:r>
      <w:r w:rsidR="00DA333E"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68315FC8" wp14:editId="099467D8">
            <wp:extent cx="1411053" cy="3435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62725" cy="3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C3F1E" w14:textId="06C7A5A6" w:rsidR="002B5E06" w:rsidRPr="00B85950" w:rsidRDefault="009B5250" w:rsidP="005117BA">
      <w:pPr>
        <w:pStyle w:val="ListParagraph"/>
        <w:numPr>
          <w:ilvl w:val="0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Use the Pythagorean Theorem when</w:t>
      </w:r>
      <w:r w:rsidR="008668D7" w:rsidRPr="00B85950">
        <w:rPr>
          <w:rFonts w:eastAsia="Calibri" w:cstheme="minorHAnsi"/>
          <w:sz w:val="24"/>
          <w:szCs w:val="24"/>
        </w:rPr>
        <w:t xml:space="preserve"> the length of a side is missing in a right triangle.</w:t>
      </w:r>
    </w:p>
    <w:p w14:paraId="52C4E011" w14:textId="461FBEFD" w:rsidR="0092295A" w:rsidRPr="00B85950" w:rsidRDefault="00141885" w:rsidP="0092295A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F6A2E19" wp14:editId="5664F5FF">
            <wp:simplePos x="0" y="0"/>
            <wp:positionH relativeFrom="column">
              <wp:posOffset>3986900</wp:posOffset>
            </wp:positionH>
            <wp:positionV relativeFrom="paragraph">
              <wp:posOffset>7220</wp:posOffset>
            </wp:positionV>
            <wp:extent cx="824865" cy="855980"/>
            <wp:effectExtent l="0" t="0" r="0" b="1270"/>
            <wp:wrapThrough wrapText="bothSides">
              <wp:wrapPolygon edited="0">
                <wp:start x="0" y="0"/>
                <wp:lineTo x="0" y="21151"/>
                <wp:lineTo x="20952" y="21151"/>
                <wp:lineTo x="20952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73FE9" w14:textId="7C54391B" w:rsidR="00DA5099" w:rsidRPr="00B85950" w:rsidRDefault="00141885" w:rsidP="005117BA">
      <w:pPr>
        <w:pStyle w:val="ListParagraph"/>
        <w:numPr>
          <w:ilvl w:val="1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286040DC" wp14:editId="09551CA5">
            <wp:simplePos x="0" y="0"/>
            <wp:positionH relativeFrom="column">
              <wp:posOffset>2796988</wp:posOffset>
            </wp:positionH>
            <wp:positionV relativeFrom="paragraph">
              <wp:posOffset>6739</wp:posOffset>
            </wp:positionV>
            <wp:extent cx="988060" cy="241935"/>
            <wp:effectExtent l="0" t="0" r="2540" b="5715"/>
            <wp:wrapThrough wrapText="bothSides">
              <wp:wrapPolygon edited="0">
                <wp:start x="0" y="0"/>
                <wp:lineTo x="0" y="20409"/>
                <wp:lineTo x="21239" y="20409"/>
                <wp:lineTo x="21239" y="0"/>
                <wp:lineTo x="0" y="0"/>
              </wp:wrapPolygon>
            </wp:wrapThrough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099" w:rsidRPr="00B85950">
        <w:rPr>
          <w:rFonts w:eastAsia="Calibri" w:cstheme="minorHAnsi"/>
          <w:sz w:val="24"/>
          <w:szCs w:val="24"/>
        </w:rPr>
        <w:t>Pythag</w:t>
      </w:r>
      <w:r w:rsidR="003D6691" w:rsidRPr="00B85950">
        <w:rPr>
          <w:rFonts w:eastAsia="Calibri" w:cstheme="minorHAnsi"/>
          <w:sz w:val="24"/>
          <w:szCs w:val="24"/>
        </w:rPr>
        <w:t xml:space="preserve">orean Theorem </w:t>
      </w:r>
      <w:r w:rsidR="0092295A" w:rsidRPr="00B85950">
        <w:rPr>
          <w:rFonts w:eastAsia="Calibri" w:cstheme="minorHAnsi"/>
          <w:sz w:val="24"/>
          <w:szCs w:val="24"/>
        </w:rPr>
        <w:t>=</w:t>
      </w:r>
    </w:p>
    <w:p w14:paraId="687AD0D1" w14:textId="1B130B40" w:rsidR="00FB40A1" w:rsidRPr="00B85950" w:rsidRDefault="00DA4F6D" w:rsidP="005117BA">
      <w:pPr>
        <w:pStyle w:val="ListParagraph"/>
        <w:numPr>
          <w:ilvl w:val="1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Ex:</w:t>
      </w:r>
      <w:r w:rsidRPr="00B85950">
        <w:rPr>
          <w:rFonts w:cstheme="minorHAnsi"/>
          <w:noProof/>
          <w:sz w:val="24"/>
          <w:szCs w:val="24"/>
        </w:rPr>
        <w:t xml:space="preserve"> </w:t>
      </w:r>
      <w:r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133B714A" wp14:editId="6A75E6CB">
            <wp:extent cx="946545" cy="1210390"/>
            <wp:effectExtent l="0" t="0" r="635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56516" cy="122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83C91" w14:textId="1614AE41" w:rsidR="000A2B76" w:rsidRPr="00B85950" w:rsidRDefault="00352EB1" w:rsidP="005117BA">
      <w:pPr>
        <w:pStyle w:val="ListParagraph"/>
        <w:numPr>
          <w:ilvl w:val="1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Side </w:t>
      </w:r>
      <m:oMath>
        <m:r>
          <m:rPr>
            <m:scr m:val="script"/>
          </m:rPr>
          <w:rPr>
            <w:rFonts w:ascii="Cambria Math" w:eastAsia="Calibri" w:hAnsi="Cambria Math" w:cstheme="minorHAnsi"/>
            <w:sz w:val="24"/>
            <w:szCs w:val="24"/>
          </w:rPr>
          <m:t>c</m:t>
        </m:r>
      </m:oMath>
      <w:r w:rsidRPr="00B85950">
        <w:rPr>
          <w:rFonts w:eastAsia="Calibri" w:cstheme="minorHAnsi"/>
          <w:sz w:val="24"/>
          <w:szCs w:val="24"/>
        </w:rPr>
        <w:t xml:space="preserve"> is the hypo</w:t>
      </w:r>
      <w:r w:rsidR="002E216F" w:rsidRPr="00B85950">
        <w:rPr>
          <w:rFonts w:eastAsia="Calibri" w:cstheme="minorHAnsi"/>
          <w:sz w:val="24"/>
          <w:szCs w:val="24"/>
        </w:rPr>
        <w:t>t</w:t>
      </w:r>
      <w:r w:rsidRPr="00B85950">
        <w:rPr>
          <w:rFonts w:eastAsia="Calibri" w:cstheme="minorHAnsi"/>
          <w:sz w:val="24"/>
          <w:szCs w:val="24"/>
        </w:rPr>
        <w:t xml:space="preserve">enuse, so </w:t>
      </w:r>
      <m:oMath>
        <m:r>
          <m:rPr>
            <m:scr m:val="script"/>
          </m:rPr>
          <w:rPr>
            <w:rFonts w:ascii="Cambria Math" w:eastAsia="Calibri" w:hAnsi="Cambria Math" w:cstheme="minorHAnsi"/>
            <w:sz w:val="24"/>
            <w:szCs w:val="24"/>
          </w:rPr>
          <m:t>c</m:t>
        </m:r>
      </m:oMath>
      <w:r w:rsidRPr="00B85950">
        <w:rPr>
          <w:rFonts w:eastAsia="Calibri" w:cstheme="minorHAnsi"/>
          <w:sz w:val="24"/>
          <w:szCs w:val="24"/>
        </w:rPr>
        <w:t>=10</w:t>
      </w:r>
    </w:p>
    <w:p w14:paraId="6AF371AF" w14:textId="639D069C" w:rsidR="00352EB1" w:rsidRPr="00B85950" w:rsidRDefault="00352EB1" w:rsidP="005117BA">
      <w:pPr>
        <w:pStyle w:val="ListParagraph"/>
        <w:numPr>
          <w:ilvl w:val="1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Side </w:t>
      </w:r>
      <m:oMath>
        <m:r>
          <m:rPr>
            <m:scr m:val="script"/>
          </m:rPr>
          <w:rPr>
            <w:rFonts w:ascii="Cambria Math" w:eastAsia="Calibri" w:hAnsi="Cambria Math" w:cstheme="minorHAnsi"/>
            <w:sz w:val="24"/>
            <w:szCs w:val="24"/>
          </w:rPr>
          <m:t>a</m:t>
        </m:r>
      </m:oMath>
      <w:r w:rsidRPr="00B85950">
        <w:rPr>
          <w:rFonts w:eastAsia="Calibri" w:cstheme="minorHAnsi"/>
          <w:sz w:val="24"/>
          <w:szCs w:val="24"/>
        </w:rPr>
        <w:t xml:space="preserve"> is opposite of vertex A, so </w:t>
      </w:r>
      <m:oMath>
        <m:r>
          <m:rPr>
            <m:scr m:val="script"/>
          </m:rPr>
          <w:rPr>
            <w:rFonts w:ascii="Cambria Math" w:eastAsia="Calibri" w:hAnsi="Cambria Math" w:cstheme="minorHAnsi"/>
            <w:sz w:val="24"/>
            <w:szCs w:val="24"/>
          </w:rPr>
          <m:t>a</m:t>
        </m:r>
      </m:oMath>
      <w:r w:rsidRPr="00B85950">
        <w:rPr>
          <w:rFonts w:eastAsia="Calibri" w:cstheme="minorHAnsi"/>
          <w:sz w:val="24"/>
          <w:szCs w:val="24"/>
        </w:rPr>
        <w:t>=8</w:t>
      </w:r>
    </w:p>
    <w:p w14:paraId="7DE4B25E" w14:textId="08BEAC5A" w:rsidR="0048545F" w:rsidRPr="00B85950" w:rsidRDefault="0048545F" w:rsidP="005117BA">
      <w:pPr>
        <w:pStyle w:val="ListParagraph"/>
        <w:numPr>
          <w:ilvl w:val="1"/>
          <w:numId w:val="4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Plug the variables into the Pythagorean Theorem</w:t>
      </w:r>
      <w:r w:rsidR="00A06880" w:rsidRPr="00B85950">
        <w:rPr>
          <w:rFonts w:eastAsia="Calibri" w:cstheme="minorHAnsi"/>
          <w:sz w:val="24"/>
          <w:szCs w:val="24"/>
        </w:rPr>
        <w:t xml:space="preserve"> to find the length of the missing side.</w:t>
      </w:r>
    </w:p>
    <w:p w14:paraId="75FB6CDA" w14:textId="77777777" w:rsidR="009D3C35" w:rsidRPr="00B85950" w:rsidRDefault="009D3C35" w:rsidP="009D3C35">
      <w:pPr>
        <w:rPr>
          <w:rFonts w:eastAsia="Calibri" w:cstheme="minorHAnsi"/>
          <w:b/>
          <w:sz w:val="24"/>
          <w:szCs w:val="24"/>
        </w:rPr>
      </w:pPr>
    </w:p>
    <w:p w14:paraId="498BD929" w14:textId="2FF400DF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Objective 2:</w:t>
      </w:r>
      <w:r w:rsidR="00B9064E" w:rsidRPr="00B85950">
        <w:rPr>
          <w:rFonts w:cstheme="minorHAnsi"/>
          <w:sz w:val="24"/>
          <w:szCs w:val="24"/>
        </w:rPr>
        <w:t xml:space="preserve"> In this section, you will use the cosine ratio to solve right triangles in applied problems.</w:t>
      </w:r>
    </w:p>
    <w:p w14:paraId="1516DE60" w14:textId="472C30E1" w:rsidR="009D3C35" w:rsidRPr="00B8595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B8595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BB4625" w:rsidRPr="00B85950">
        <w:rPr>
          <w:rFonts w:cstheme="minorHAnsi"/>
          <w:i/>
          <w:iCs/>
          <w:sz w:val="24"/>
          <w:szCs w:val="24"/>
        </w:rPr>
        <w:t>Make sense of problems and persevere in solving them.</w:t>
      </w:r>
    </w:p>
    <w:p w14:paraId="5D450B89" w14:textId="40EFC175" w:rsidR="009D3C35" w:rsidRPr="00B85950" w:rsidRDefault="009D3C35" w:rsidP="00F32FF1">
      <w:pPr>
        <w:ind w:left="72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Big Ideas:</w:t>
      </w:r>
      <w:r w:rsidRPr="00B85950">
        <w:rPr>
          <w:rFonts w:eastAsia="Calibri" w:cstheme="minorHAnsi"/>
          <w:sz w:val="24"/>
          <w:szCs w:val="24"/>
        </w:rPr>
        <w:t xml:space="preserve"> </w:t>
      </w:r>
    </w:p>
    <w:p w14:paraId="43F5FED8" w14:textId="5F19D036" w:rsidR="00F32FF1" w:rsidRPr="00B85950" w:rsidRDefault="00B1087B" w:rsidP="005117BA">
      <w:pPr>
        <w:pStyle w:val="ListParagraph"/>
        <w:numPr>
          <w:ilvl w:val="0"/>
          <w:numId w:val="5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Cosine</w:t>
      </w:r>
      <w:r w:rsidR="00AE0EB5" w:rsidRPr="00B85950">
        <w:rPr>
          <w:rFonts w:eastAsia="Calibri" w:cstheme="minorHAnsi"/>
          <w:sz w:val="24"/>
          <w:szCs w:val="24"/>
        </w:rPr>
        <w:t xml:space="preserve"> is the ratio of the adjacent side to the hypotenuse.</w:t>
      </w:r>
    </w:p>
    <w:p w14:paraId="7BDD82ED" w14:textId="3CD09D12" w:rsidR="00AE0EB5" w:rsidRPr="00B85950" w:rsidRDefault="00AE0EB5" w:rsidP="005117BA">
      <w:pPr>
        <w:pStyle w:val="ListParagraph"/>
        <w:numPr>
          <w:ilvl w:val="1"/>
          <w:numId w:val="5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Ex:</w:t>
      </w:r>
      <w:r w:rsidR="00B07566" w:rsidRPr="00B85950">
        <w:rPr>
          <w:rFonts w:cstheme="minorHAnsi"/>
          <w:noProof/>
          <w:sz w:val="24"/>
          <w:szCs w:val="24"/>
        </w:rPr>
        <w:t xml:space="preserve"> </w:t>
      </w:r>
      <w:r w:rsidR="00B07566"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7B983913" wp14:editId="59DCEA84">
            <wp:extent cx="1242104" cy="99368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48086" cy="99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A2EFD" w14:textId="2BE062C4" w:rsidR="00B07566" w:rsidRPr="00B85950" w:rsidRDefault="00B07566" w:rsidP="005117BA">
      <w:pPr>
        <w:pStyle w:val="ListParagraph"/>
        <w:numPr>
          <w:ilvl w:val="1"/>
          <w:numId w:val="5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5A39C45B" wp14:editId="5B6B2CE1">
            <wp:extent cx="1094109" cy="417091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09532" cy="42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D09A6" w14:textId="2F991566" w:rsidR="003B7153" w:rsidRPr="00B85950" w:rsidRDefault="003B7153" w:rsidP="005117BA">
      <w:pPr>
        <w:pStyle w:val="ListParagraph"/>
        <w:numPr>
          <w:ilvl w:val="1"/>
          <w:numId w:val="5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Keep in mind: </w:t>
      </w:r>
      <w:r w:rsidRPr="00B85950">
        <w:rPr>
          <w:rFonts w:cstheme="minorHAnsi"/>
          <w:sz w:val="24"/>
          <w:szCs w:val="24"/>
        </w:rPr>
        <w:t>because the hypotenuse is always the longest side of a right triangle, the value of the cosine function can never be greater than 1.</w:t>
      </w:r>
    </w:p>
    <w:p w14:paraId="59E620B9" w14:textId="6AE9AFFF" w:rsidR="00115AC3" w:rsidRPr="00B85950" w:rsidRDefault="00115AC3" w:rsidP="00115AC3">
      <w:pPr>
        <w:ind w:left="36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 xml:space="preserve">Objective 3: </w:t>
      </w:r>
      <w:r w:rsidR="00902555" w:rsidRPr="00B85950">
        <w:rPr>
          <w:rFonts w:cstheme="minorHAnsi"/>
          <w:sz w:val="24"/>
          <w:szCs w:val="24"/>
        </w:rPr>
        <w:t>In this section, you will use the relationship between the sine and the cosine of complementary angles.</w:t>
      </w:r>
    </w:p>
    <w:p w14:paraId="6C8239CA" w14:textId="376764FB" w:rsidR="00115AC3" w:rsidRPr="00B85950" w:rsidRDefault="00115AC3" w:rsidP="00115AC3">
      <w:pPr>
        <w:ind w:left="360"/>
        <w:rPr>
          <w:rFonts w:eastAsia="Calibri" w:cstheme="minorHAnsi"/>
          <w:i/>
          <w:iCs/>
          <w:sz w:val="24"/>
          <w:szCs w:val="24"/>
        </w:rPr>
      </w:pPr>
      <w:r w:rsidRPr="00B8595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902555" w:rsidRPr="00B85950">
        <w:rPr>
          <w:rFonts w:cstheme="minorHAnsi"/>
          <w:i/>
          <w:iCs/>
          <w:sz w:val="24"/>
          <w:szCs w:val="24"/>
        </w:rPr>
        <w:t>Look for and make use of structure.</w:t>
      </w:r>
    </w:p>
    <w:p w14:paraId="5AEFD964" w14:textId="77777777" w:rsidR="00115AC3" w:rsidRPr="00B85950" w:rsidRDefault="00115AC3" w:rsidP="00115AC3">
      <w:pPr>
        <w:ind w:left="36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ab/>
      </w:r>
      <w:r w:rsidRPr="00B85950">
        <w:rPr>
          <w:rFonts w:eastAsia="Calibri" w:cstheme="minorHAnsi"/>
          <w:b/>
          <w:sz w:val="24"/>
          <w:szCs w:val="24"/>
        </w:rPr>
        <w:t>Big Ideas:</w:t>
      </w:r>
      <w:r w:rsidRPr="00B85950">
        <w:rPr>
          <w:rFonts w:eastAsia="Calibri" w:cstheme="minorHAnsi"/>
          <w:sz w:val="24"/>
          <w:szCs w:val="24"/>
        </w:rPr>
        <w:t xml:space="preserve"> </w:t>
      </w:r>
    </w:p>
    <w:p w14:paraId="29995363" w14:textId="300EB87D" w:rsidR="00930166" w:rsidRPr="00B85950" w:rsidRDefault="004D2753" w:rsidP="005117BA">
      <w:pPr>
        <w:pStyle w:val="ListParagraph"/>
        <w:numPr>
          <w:ilvl w:val="0"/>
          <w:numId w:val="5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complementary angles</w:t>
      </w:r>
      <w:r w:rsidRPr="00B85950">
        <w:rPr>
          <w:rFonts w:cstheme="minorHAnsi"/>
          <w:sz w:val="24"/>
          <w:szCs w:val="24"/>
        </w:rPr>
        <w:t xml:space="preserve"> – angles whose measures add up to 90°</w:t>
      </w:r>
    </w:p>
    <w:p w14:paraId="51984582" w14:textId="4FA377A9" w:rsidR="00E46655" w:rsidRPr="00B85950" w:rsidRDefault="00906EE5" w:rsidP="005117BA">
      <w:pPr>
        <w:pStyle w:val="ListParagraph"/>
        <w:numPr>
          <w:ilvl w:val="0"/>
          <w:numId w:val="5"/>
        </w:num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cstheme="minorHAnsi"/>
          <w:sz w:val="24"/>
          <w:szCs w:val="24"/>
        </w:rPr>
        <w:t>Remember, t</w:t>
      </w:r>
      <w:r w:rsidR="00E46655" w:rsidRPr="00B85950">
        <w:rPr>
          <w:rFonts w:cstheme="minorHAnsi"/>
          <w:sz w:val="24"/>
          <w:szCs w:val="24"/>
        </w:rPr>
        <w:t xml:space="preserve">he three interior angles of a triangle must </w:t>
      </w:r>
      <w:r w:rsidR="00A129AE" w:rsidRPr="00B85950">
        <w:rPr>
          <w:rFonts w:cstheme="minorHAnsi"/>
          <w:sz w:val="24"/>
          <w:szCs w:val="24"/>
        </w:rPr>
        <w:t>add up</w:t>
      </w:r>
      <w:r w:rsidR="00E46655" w:rsidRPr="00B85950">
        <w:rPr>
          <w:rFonts w:cstheme="minorHAnsi"/>
          <w:sz w:val="24"/>
          <w:szCs w:val="24"/>
        </w:rPr>
        <w:t xml:space="preserve"> to</w:t>
      </w:r>
      <w:r w:rsidR="008F6F0A" w:rsidRPr="00B85950">
        <w:rPr>
          <w:rFonts w:cstheme="minorHAnsi"/>
          <w:sz w:val="24"/>
          <w:szCs w:val="24"/>
        </w:rPr>
        <w:t xml:space="preserve"> 180°</w:t>
      </w:r>
      <w:r w:rsidR="00E46655" w:rsidRPr="00B85950">
        <w:rPr>
          <w:rFonts w:cstheme="minorHAnsi"/>
          <w:sz w:val="24"/>
          <w:szCs w:val="24"/>
        </w:rPr>
        <w:t xml:space="preserve">, and a </w:t>
      </w:r>
      <w:r w:rsidR="008F6F0A" w:rsidRPr="00B85950">
        <w:rPr>
          <w:rFonts w:cstheme="minorHAnsi"/>
          <w:sz w:val="24"/>
          <w:szCs w:val="24"/>
        </w:rPr>
        <w:t>90°</w:t>
      </w:r>
      <w:r w:rsidR="00E46655" w:rsidRPr="00B85950">
        <w:rPr>
          <w:rFonts w:cstheme="minorHAnsi"/>
          <w:sz w:val="24"/>
          <w:szCs w:val="24"/>
        </w:rPr>
        <w:t>angle is opposite the hypotenuse,</w:t>
      </w:r>
      <w:r w:rsidR="00A129AE" w:rsidRPr="00B85950">
        <w:rPr>
          <w:rFonts w:cstheme="minorHAnsi"/>
          <w:sz w:val="24"/>
          <w:szCs w:val="24"/>
        </w:rPr>
        <w:t xml:space="preserve"> then the sum of the other two angles must equal 90°.</w:t>
      </w:r>
    </w:p>
    <w:p w14:paraId="63478F28" w14:textId="525BDF7B" w:rsidR="003967D2" w:rsidRPr="00B85950" w:rsidRDefault="003967D2" w:rsidP="005117BA">
      <w:pPr>
        <w:pStyle w:val="ListParagraph"/>
        <w:numPr>
          <w:ilvl w:val="0"/>
          <w:numId w:val="5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Consider the equivalency between sine and cosi</w:t>
      </w:r>
      <w:r w:rsidR="00FB124B" w:rsidRPr="00B85950">
        <w:rPr>
          <w:rFonts w:eastAsia="Calibri" w:cstheme="minorHAnsi"/>
          <w:sz w:val="24"/>
          <w:szCs w:val="24"/>
        </w:rPr>
        <w:t>ne in complementary angles.</w:t>
      </w:r>
    </w:p>
    <w:p w14:paraId="28CCDA66" w14:textId="0420CFD8" w:rsidR="00FB124B" w:rsidRPr="00B85950" w:rsidRDefault="00317CF1" w:rsidP="005117BA">
      <w:pPr>
        <w:pStyle w:val="ListParagraph"/>
        <w:numPr>
          <w:ilvl w:val="1"/>
          <w:numId w:val="5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79D2537A" wp14:editId="72F3DD8F">
            <wp:extent cx="1580380" cy="453562"/>
            <wp:effectExtent l="0" t="0" r="127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87805" cy="45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06BAA" w14:textId="5DCD97CA" w:rsidR="00317CF1" w:rsidRPr="00B85950" w:rsidRDefault="00317CF1" w:rsidP="005117BA">
      <w:pPr>
        <w:pStyle w:val="ListParagraph"/>
        <w:numPr>
          <w:ilvl w:val="1"/>
          <w:numId w:val="5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Ex: </w:t>
      </w:r>
      <w:r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3344F727" wp14:editId="35ED958C">
            <wp:extent cx="2214645" cy="219117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60702" cy="22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4491F" w14:textId="77777777" w:rsidR="00115AC3" w:rsidRPr="00B85950" w:rsidRDefault="00115AC3" w:rsidP="009D3C35">
      <w:pPr>
        <w:rPr>
          <w:rFonts w:eastAsia="Calibri" w:cstheme="minorHAnsi"/>
          <w:b/>
          <w:bCs/>
          <w:sz w:val="24"/>
          <w:szCs w:val="24"/>
        </w:rPr>
      </w:pPr>
    </w:p>
    <w:p w14:paraId="3CD87AFC" w14:textId="6F5DD153" w:rsidR="009D3C35" w:rsidRPr="00B85950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24"/>
        <w:gridCol w:w="8331"/>
        <w:gridCol w:w="1935"/>
      </w:tblGrid>
      <w:tr w:rsidR="003C0D3B" w:rsidRPr="00B85950" w14:paraId="7A8213F1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57F2E4D2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1C412CE0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0B634606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3C0D3B" w:rsidRPr="00B85950" w14:paraId="1A2AD306" w14:textId="77777777" w:rsidTr="00957B71">
        <w:trPr>
          <w:trHeight w:val="300"/>
        </w:trPr>
        <w:tc>
          <w:tcPr>
            <w:tcW w:w="625" w:type="dxa"/>
          </w:tcPr>
          <w:p w14:paraId="6B43F47E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14:paraId="29076E00" w14:textId="62BA7BEB" w:rsidR="009D3C35" w:rsidRPr="00B85950" w:rsidRDefault="000A6F11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2730C90E" wp14:editId="5AF68DCB">
                  <wp:extent cx="5074127" cy="1919242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389" cy="1925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D13C2F4" w14:textId="17FC8D91" w:rsidR="009D3C35" w:rsidRPr="00B85950" w:rsidRDefault="00EE650F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1,445 feet</w:t>
            </w:r>
          </w:p>
        </w:tc>
      </w:tr>
      <w:tr w:rsidR="003C0D3B" w:rsidRPr="00B85950" w14:paraId="0BC24F25" w14:textId="77777777" w:rsidTr="00957B71">
        <w:trPr>
          <w:trHeight w:val="300"/>
        </w:trPr>
        <w:tc>
          <w:tcPr>
            <w:tcW w:w="625" w:type="dxa"/>
          </w:tcPr>
          <w:p w14:paraId="77EE527C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0CDF5FED" w14:textId="0D23697E" w:rsidR="009D3C35" w:rsidRPr="00B85950" w:rsidRDefault="00EE650F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2292C03F" wp14:editId="00CD2D9B">
                  <wp:extent cx="5111126" cy="675804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3298" cy="677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06FCAC1" w14:textId="7B2E5D7B" w:rsidR="009D3C35" w:rsidRPr="00B85950" w:rsidRDefault="00EE650F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7.3</w:t>
            </w:r>
            <w:r w:rsidR="00B30840" w:rsidRPr="00B85950">
              <w:rPr>
                <w:rFonts w:cstheme="minorHAnsi"/>
                <w:noProof/>
                <w:sz w:val="24"/>
                <w:szCs w:val="24"/>
              </w:rPr>
              <w:t xml:space="preserve"> feet</w:t>
            </w:r>
          </w:p>
        </w:tc>
      </w:tr>
      <w:tr w:rsidR="003C0D3B" w:rsidRPr="00B85950" w14:paraId="419AB74B" w14:textId="77777777" w:rsidTr="00957B71">
        <w:trPr>
          <w:trHeight w:val="300"/>
        </w:trPr>
        <w:tc>
          <w:tcPr>
            <w:tcW w:w="625" w:type="dxa"/>
          </w:tcPr>
          <w:p w14:paraId="3862E9D3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45B12403" w14:textId="14F11725" w:rsidR="009D3C35" w:rsidRPr="00B85950" w:rsidRDefault="00B30840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011B3B2" wp14:editId="6EF5ED0A">
                  <wp:extent cx="5153411" cy="1159040"/>
                  <wp:effectExtent l="0" t="0" r="0" b="31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752" cy="116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7BF5132" w14:textId="207205B4" w:rsidR="009D3C35" w:rsidRPr="00B85950" w:rsidRDefault="00B30840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Option 2</w:t>
            </w:r>
          </w:p>
        </w:tc>
      </w:tr>
      <w:tr w:rsidR="003C0D3B" w:rsidRPr="00B85950" w14:paraId="709896FC" w14:textId="77777777" w:rsidTr="00957B71">
        <w:trPr>
          <w:trHeight w:val="300"/>
        </w:trPr>
        <w:tc>
          <w:tcPr>
            <w:tcW w:w="625" w:type="dxa"/>
          </w:tcPr>
          <w:p w14:paraId="677680B3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14:paraId="483445AB" w14:textId="6018D63D" w:rsidR="009D3C35" w:rsidRPr="00B85950" w:rsidRDefault="0080359A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33DFBC3A" wp14:editId="3C54C508">
                  <wp:extent cx="3995875" cy="2722745"/>
                  <wp:effectExtent l="0" t="0" r="5080" b="190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175" cy="2739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8618784" w14:textId="774B870C" w:rsidR="009D3C35" w:rsidRPr="00B85950" w:rsidRDefault="003C0D3B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8.49 in.</w:t>
            </w:r>
          </w:p>
        </w:tc>
      </w:tr>
      <w:tr w:rsidR="003C0D3B" w:rsidRPr="00B85950" w14:paraId="66D0A717" w14:textId="77777777" w:rsidTr="00957B71">
        <w:trPr>
          <w:trHeight w:val="300"/>
        </w:trPr>
        <w:tc>
          <w:tcPr>
            <w:tcW w:w="625" w:type="dxa"/>
          </w:tcPr>
          <w:p w14:paraId="28E53F0E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7DB0B926" w14:textId="1B053043" w:rsidR="009D3C35" w:rsidRPr="00B85950" w:rsidRDefault="003C0D3B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31193310" wp14:editId="5274210E">
                  <wp:extent cx="4476860" cy="564582"/>
                  <wp:effectExtent l="0" t="0" r="0" b="698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0994" cy="57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FBBE86D" w14:textId="329D6F2C" w:rsidR="009D3C35" w:rsidRPr="00B85950" w:rsidRDefault="00B70475" w:rsidP="00957B71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64</m:t>
                    </m:r>
                  </m:e>
                  <m:sup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°</m:t>
                    </m: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up>
                </m:sSup>
              </m:oMath>
            </m:oMathPara>
          </w:p>
        </w:tc>
      </w:tr>
    </w:tbl>
    <w:p w14:paraId="6DA7032E" w14:textId="77777777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</w:p>
    <w:p w14:paraId="481A7F8F" w14:textId="77777777" w:rsidR="00E7030D" w:rsidRDefault="00E7030D" w:rsidP="009D3C35">
      <w:pPr>
        <w:rPr>
          <w:rFonts w:eastAsia="Calibri" w:cstheme="minorHAnsi"/>
          <w:b/>
          <w:sz w:val="24"/>
          <w:szCs w:val="24"/>
        </w:rPr>
      </w:pPr>
    </w:p>
    <w:p w14:paraId="3B31F625" w14:textId="59A272C9" w:rsidR="009D3C35" w:rsidRPr="00B85950" w:rsidRDefault="009D3C35" w:rsidP="009D3C35">
      <w:p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lastRenderedPageBreak/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67"/>
        <w:gridCol w:w="8198"/>
        <w:gridCol w:w="2025"/>
      </w:tblGrid>
      <w:tr w:rsidR="00E00687" w:rsidRPr="00B85950" w14:paraId="7AF5F7BA" w14:textId="77777777" w:rsidTr="00957B71">
        <w:tc>
          <w:tcPr>
            <w:tcW w:w="715" w:type="dxa"/>
            <w:shd w:val="clear" w:color="auto" w:fill="E7E6E6" w:themeFill="background2"/>
          </w:tcPr>
          <w:p w14:paraId="06BCBBCB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117CFFC4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036CAB58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E00687" w:rsidRPr="00B85950" w14:paraId="6FD6480A" w14:textId="77777777" w:rsidTr="00957B71">
        <w:tc>
          <w:tcPr>
            <w:tcW w:w="715" w:type="dxa"/>
          </w:tcPr>
          <w:p w14:paraId="492D9394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14:paraId="74837C17" w14:textId="37CC0E38" w:rsidR="009D3C35" w:rsidRPr="00B85950" w:rsidRDefault="00851A3A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A4A3F5B" wp14:editId="72FD2C56">
                  <wp:extent cx="5063556" cy="1093353"/>
                  <wp:effectExtent l="0" t="0" r="381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8062" cy="110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33C6AB3" w14:textId="2556A005" w:rsidR="009D3C35" w:rsidRPr="00B85950" w:rsidRDefault="00E0068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745AFFE" wp14:editId="53C5314B">
                  <wp:extent cx="768796" cy="216708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014" cy="231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687" w:rsidRPr="00B85950" w14:paraId="5A794A04" w14:textId="77777777" w:rsidTr="00957B71">
        <w:tc>
          <w:tcPr>
            <w:tcW w:w="715" w:type="dxa"/>
          </w:tcPr>
          <w:p w14:paraId="0A96A0F2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4FA91A63" w14:textId="0B31D39E" w:rsidR="009D3C35" w:rsidRPr="00B85950" w:rsidRDefault="00C860EB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19002DB" wp14:editId="5BBD92A6">
                  <wp:extent cx="5068841" cy="997341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2198" cy="101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56623D4" w14:textId="2B0D2596" w:rsidR="009D3C35" w:rsidRPr="00B85950" w:rsidRDefault="0018437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610 feet</w:t>
            </w:r>
          </w:p>
        </w:tc>
      </w:tr>
      <w:tr w:rsidR="00E00687" w:rsidRPr="00B85950" w14:paraId="688C770F" w14:textId="77777777" w:rsidTr="00957B71">
        <w:tc>
          <w:tcPr>
            <w:tcW w:w="715" w:type="dxa"/>
          </w:tcPr>
          <w:p w14:paraId="7A1958A9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396B4A19" w14:textId="1EE6F855" w:rsidR="009D3C35" w:rsidRPr="00B85950" w:rsidRDefault="00E5625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DD186C9" wp14:editId="74860362">
                  <wp:extent cx="5031842" cy="105063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359" cy="106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40680EA" w14:textId="31825316" w:rsidR="009D3C35" w:rsidRPr="00B85950" w:rsidRDefault="0018437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x</w:t>
            </w: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= 9.18 ft.</w:t>
            </w:r>
          </w:p>
        </w:tc>
      </w:tr>
      <w:tr w:rsidR="00E00687" w:rsidRPr="00B85950" w14:paraId="51FDFA01" w14:textId="77777777" w:rsidTr="00957B71">
        <w:tc>
          <w:tcPr>
            <w:tcW w:w="715" w:type="dxa"/>
          </w:tcPr>
          <w:p w14:paraId="6FC0636C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42B3126E" w14:textId="79824C26" w:rsidR="009D3C35" w:rsidRPr="00B85950" w:rsidRDefault="00E5625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6B0440B" wp14:editId="0CE02D85">
                  <wp:extent cx="5010700" cy="928835"/>
                  <wp:effectExtent l="0" t="0" r="0" b="508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115" cy="94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AD6EAE3" w14:textId="42AD92C4" w:rsidR="009D3C35" w:rsidRPr="00B85950" w:rsidRDefault="00B70475" w:rsidP="003907F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18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°</m:t>
                    </m:r>
                  </m:sup>
                </m:sSup>
              </m:oMath>
            </m:oMathPara>
          </w:p>
        </w:tc>
      </w:tr>
      <w:tr w:rsidR="00E00687" w:rsidRPr="00B85950" w14:paraId="1EB1005A" w14:textId="77777777" w:rsidTr="00957B71">
        <w:tc>
          <w:tcPr>
            <w:tcW w:w="715" w:type="dxa"/>
          </w:tcPr>
          <w:p w14:paraId="176CD5CD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4552E05B" w14:textId="5F9D4802" w:rsidR="009D3C35" w:rsidRPr="00B85950" w:rsidRDefault="00BB4782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FE05C21" wp14:editId="5FFC99B8">
                  <wp:extent cx="4931417" cy="961627"/>
                  <wp:effectExtent l="0" t="0" r="254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151" cy="97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775D675" w14:textId="4AD015EB" w:rsidR="009D3C35" w:rsidRPr="00B85950" w:rsidRDefault="003907F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0.7</w:t>
            </w:r>
          </w:p>
        </w:tc>
      </w:tr>
    </w:tbl>
    <w:p w14:paraId="75E2A095" w14:textId="77777777" w:rsidR="00D07EB2" w:rsidRPr="00B85950" w:rsidRDefault="00D07EB2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61070DD3" w14:textId="0881D3D1" w:rsidR="009D3C35" w:rsidRPr="00B85950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D07EB2" w:rsidRPr="00B85950">
        <w:rPr>
          <w:rFonts w:eastAsia="Calibri" w:cstheme="minorHAnsi"/>
          <w:b/>
          <w:color w:val="007FA3"/>
          <w:sz w:val="24"/>
          <w:szCs w:val="24"/>
        </w:rPr>
        <w:t>4</w:t>
      </w: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 – </w:t>
      </w:r>
      <w:r w:rsidR="00D07EB2" w:rsidRPr="00B85950">
        <w:rPr>
          <w:rFonts w:eastAsia="Calibri" w:cstheme="minorHAnsi"/>
          <w:b/>
          <w:color w:val="007FA3"/>
          <w:sz w:val="24"/>
          <w:szCs w:val="24"/>
        </w:rPr>
        <w:t>The Tangent Ratio</w:t>
      </w:r>
    </w:p>
    <w:p w14:paraId="66AA469E" w14:textId="77777777" w:rsidR="009D3C35" w:rsidRPr="00B85950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Key Words:</w:t>
      </w:r>
    </w:p>
    <w:p w14:paraId="2D641BFA" w14:textId="3FD82A36" w:rsidR="009D3C35" w:rsidRPr="00B85950" w:rsidRDefault="00386197" w:rsidP="005117BA">
      <w:pPr>
        <w:pStyle w:val="ListParagraph"/>
        <w:numPr>
          <w:ilvl w:val="0"/>
          <w:numId w:val="6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tangent</w:t>
      </w:r>
      <w:r w:rsidRPr="00B85950">
        <w:rPr>
          <w:rFonts w:cstheme="minorHAnsi"/>
          <w:sz w:val="24"/>
          <w:szCs w:val="24"/>
        </w:rPr>
        <w:t xml:space="preserve"> – the ratio in a right triangle between the leg opposite to the angle and the leg adjacent to the angle</w:t>
      </w:r>
    </w:p>
    <w:p w14:paraId="749213F8" w14:textId="1426F434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 xml:space="preserve">Objective 1: </w:t>
      </w:r>
      <w:r w:rsidR="00A61517" w:rsidRPr="00B85950">
        <w:rPr>
          <w:rFonts w:cstheme="minorHAnsi"/>
          <w:sz w:val="24"/>
          <w:szCs w:val="24"/>
        </w:rPr>
        <w:t>In this section, you will solve for sides and angles of a right triangle by using the tangent ratio.</w:t>
      </w:r>
    </w:p>
    <w:p w14:paraId="2314FC3E" w14:textId="0CD7A6B0" w:rsidR="009D3C35" w:rsidRPr="00B8595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B8595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386197" w:rsidRPr="00B85950">
        <w:rPr>
          <w:rFonts w:cstheme="minorHAnsi"/>
          <w:i/>
          <w:iCs/>
          <w:sz w:val="24"/>
          <w:szCs w:val="24"/>
        </w:rPr>
        <w:t>Make sense of problems and persevere in solving them.</w:t>
      </w:r>
    </w:p>
    <w:p w14:paraId="771DA6C5" w14:textId="77777777" w:rsidR="009D3C35" w:rsidRPr="00B85950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Big Ideas</w:t>
      </w:r>
      <w:r w:rsidRPr="00B85950">
        <w:rPr>
          <w:rFonts w:eastAsia="Calibri" w:cstheme="minorHAnsi"/>
          <w:sz w:val="24"/>
          <w:szCs w:val="24"/>
        </w:rPr>
        <w:t>:</w:t>
      </w:r>
    </w:p>
    <w:p w14:paraId="452E7495" w14:textId="77777777" w:rsidR="00CC4A11" w:rsidRPr="00B85950" w:rsidRDefault="00CC4A11" w:rsidP="005117BA">
      <w:pPr>
        <w:pStyle w:val="ListParagraph"/>
        <w:numPr>
          <w:ilvl w:val="0"/>
          <w:numId w:val="6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tangent</w:t>
      </w:r>
      <w:r w:rsidRPr="00B85950">
        <w:rPr>
          <w:rFonts w:cstheme="minorHAnsi"/>
          <w:sz w:val="24"/>
          <w:szCs w:val="24"/>
        </w:rPr>
        <w:t xml:space="preserve"> – the ratio in a right triangle between the leg opposite to the angle and the leg adjacent to the angle</w:t>
      </w:r>
    </w:p>
    <w:p w14:paraId="70A649F9" w14:textId="463CCDE0" w:rsidR="003A6AB6" w:rsidRPr="00B85950" w:rsidRDefault="003A6AB6" w:rsidP="005117BA">
      <w:pPr>
        <w:pStyle w:val="ListParagraph"/>
        <w:numPr>
          <w:ilvl w:val="0"/>
          <w:numId w:val="6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noProof/>
          <w:sz w:val="24"/>
          <w:szCs w:val="24"/>
        </w:rPr>
        <w:lastRenderedPageBreak/>
        <w:drawing>
          <wp:inline distT="0" distB="0" distL="0" distR="0" wp14:anchorId="25B2F4ED" wp14:editId="6992212F">
            <wp:extent cx="1289674" cy="373512"/>
            <wp:effectExtent l="0" t="0" r="635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05117" cy="3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7174" w14:textId="142BD565" w:rsidR="00CC4A11" w:rsidRPr="00B85950" w:rsidRDefault="00CC4A11" w:rsidP="005117BA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 w:rsidRPr="00B85950">
        <w:rPr>
          <w:rFonts w:cstheme="minorHAnsi"/>
          <w:sz w:val="24"/>
          <w:szCs w:val="24"/>
        </w:rPr>
        <w:t>ex</w:t>
      </w:r>
      <w:r w:rsidRPr="00B85950">
        <w:rPr>
          <w:rFonts w:eastAsia="Calibri" w:cstheme="minorHAnsi"/>
          <w:sz w:val="24"/>
          <w:szCs w:val="24"/>
        </w:rPr>
        <w:t xml:space="preserve">: </w:t>
      </w:r>
      <w:r w:rsidR="0092390F"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2C7EE146" wp14:editId="3A845433">
            <wp:extent cx="1527524" cy="890328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34418" cy="89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D9E73" w14:textId="2C90DD45" w:rsidR="009D3C35" w:rsidRPr="00B85950" w:rsidRDefault="00B70475" w:rsidP="005117BA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15=</m:t>
            </m:r>
            <m:f>
              <m:f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10</m:t>
                </m:r>
              </m:den>
            </m:f>
          </m:e>
        </m:func>
      </m:oMath>
    </w:p>
    <w:p w14:paraId="77E475B2" w14:textId="77777777" w:rsidR="009D3C35" w:rsidRPr="00B85950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53"/>
        <w:gridCol w:w="8148"/>
        <w:gridCol w:w="2089"/>
      </w:tblGrid>
      <w:tr w:rsidR="00F22AB0" w:rsidRPr="00B85950" w14:paraId="64FDC094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1284184A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70A494A3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74E73589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F22AB0" w:rsidRPr="00B85950" w14:paraId="3FF5679A" w14:textId="77777777" w:rsidTr="00957B71">
        <w:trPr>
          <w:trHeight w:val="300"/>
        </w:trPr>
        <w:tc>
          <w:tcPr>
            <w:tcW w:w="625" w:type="dxa"/>
          </w:tcPr>
          <w:p w14:paraId="75D1D8AF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14:paraId="0E72B97F" w14:textId="2B58DF53" w:rsidR="009D3C35" w:rsidRPr="00B85950" w:rsidRDefault="00FA387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B7C3026" wp14:editId="427D96E5">
                  <wp:extent cx="1411242" cy="126213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740" cy="126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24303CB" w14:textId="05A68FE0" w:rsidR="009D3C35" w:rsidRPr="00B85950" w:rsidRDefault="00FA387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Ratio</w:t>
            </w:r>
            <w:r w:rsidR="00BE1512" w:rsidRPr="00B85950">
              <w:rPr>
                <w:rFonts w:cstheme="minorHAnsi"/>
                <w:noProof/>
                <w:sz w:val="24"/>
                <w:szCs w:val="24"/>
              </w:rPr>
              <w:t xml:space="preserve"> #2</w:t>
            </w:r>
          </w:p>
        </w:tc>
      </w:tr>
      <w:tr w:rsidR="00F22AB0" w:rsidRPr="00B85950" w14:paraId="4C00EA67" w14:textId="77777777" w:rsidTr="00957B71">
        <w:trPr>
          <w:trHeight w:val="300"/>
        </w:trPr>
        <w:tc>
          <w:tcPr>
            <w:tcW w:w="625" w:type="dxa"/>
          </w:tcPr>
          <w:p w14:paraId="44944527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072DCA94" w14:textId="0054709F" w:rsidR="009D3C35" w:rsidRPr="00B85950" w:rsidRDefault="00BE1512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4271258E" wp14:editId="2839194A">
                  <wp:extent cx="3921532" cy="2383783"/>
                  <wp:effectExtent l="0" t="0" r="317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3" cy="238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02C14857" w14:textId="55041AC6" w:rsidR="009D3C35" w:rsidRPr="00B85950" w:rsidRDefault="008E6EEC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12</w:t>
            </w:r>
          </w:p>
        </w:tc>
      </w:tr>
      <w:tr w:rsidR="00F22AB0" w:rsidRPr="00B85950" w14:paraId="43677F7A" w14:textId="77777777" w:rsidTr="00957B71">
        <w:trPr>
          <w:trHeight w:val="300"/>
        </w:trPr>
        <w:tc>
          <w:tcPr>
            <w:tcW w:w="625" w:type="dxa"/>
          </w:tcPr>
          <w:p w14:paraId="5A2D3F1F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14DB609B" w14:textId="73D693A0" w:rsidR="009D3C35" w:rsidRPr="00B85950" w:rsidRDefault="008E6EEC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9EA62E8" wp14:editId="45B0D8C7">
                  <wp:extent cx="3966660" cy="2447209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795" cy="2450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F15D3B4" w14:textId="626553E7" w:rsidR="009D3C35" w:rsidRPr="00B85950" w:rsidRDefault="00F22AB0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5</w:t>
            </w:r>
          </w:p>
        </w:tc>
      </w:tr>
      <w:tr w:rsidR="00F22AB0" w:rsidRPr="00B85950" w14:paraId="06DA9992" w14:textId="77777777" w:rsidTr="00957B71">
        <w:trPr>
          <w:trHeight w:val="300"/>
        </w:trPr>
        <w:tc>
          <w:tcPr>
            <w:tcW w:w="625" w:type="dxa"/>
          </w:tcPr>
          <w:p w14:paraId="7492320D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lastRenderedPageBreak/>
              <w:t>P 4</w:t>
            </w:r>
          </w:p>
        </w:tc>
        <w:tc>
          <w:tcPr>
            <w:tcW w:w="7689" w:type="dxa"/>
          </w:tcPr>
          <w:p w14:paraId="2797088C" w14:textId="31BE1D9A" w:rsidR="009D3C35" w:rsidRPr="00B85950" w:rsidRDefault="00F22AB0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65825F1B" wp14:editId="03E90463">
                  <wp:extent cx="5037129" cy="555017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6224" cy="558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82FA505" w14:textId="7BAA951D" w:rsidR="009D3C35" w:rsidRPr="00B85950" w:rsidRDefault="00B70475" w:rsidP="00957B71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34</m:t>
                    </m:r>
                  </m:e>
                  <m:sup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°</m:t>
                    </m: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up>
                </m:sSup>
              </m:oMath>
            </m:oMathPara>
          </w:p>
        </w:tc>
      </w:tr>
      <w:tr w:rsidR="00F22AB0" w:rsidRPr="00B85950" w14:paraId="36908449" w14:textId="77777777" w:rsidTr="00957B71">
        <w:trPr>
          <w:trHeight w:val="300"/>
        </w:trPr>
        <w:tc>
          <w:tcPr>
            <w:tcW w:w="625" w:type="dxa"/>
          </w:tcPr>
          <w:p w14:paraId="0B4226F9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03DDC307" w14:textId="3BEA9B4D" w:rsidR="009D3C35" w:rsidRPr="00B85950" w:rsidRDefault="002C09F6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3254A46D" wp14:editId="136F2FD2">
                  <wp:extent cx="5036820" cy="519072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3286" cy="52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D8F893B" w14:textId="1D84B434" w:rsidR="009D3C35" w:rsidRPr="00B85950" w:rsidRDefault="00B70475" w:rsidP="00957B71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51</m:t>
                    </m:r>
                  </m:e>
                  <m:sup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°</m:t>
                    </m: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up>
                </m:sSup>
              </m:oMath>
            </m:oMathPara>
          </w:p>
        </w:tc>
      </w:tr>
    </w:tbl>
    <w:p w14:paraId="612FB511" w14:textId="77777777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</w:p>
    <w:p w14:paraId="7E423120" w14:textId="6C78BA2D" w:rsidR="009D3C35" w:rsidRPr="00B85950" w:rsidRDefault="009D3C35" w:rsidP="009D3C35">
      <w:p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61"/>
        <w:gridCol w:w="8240"/>
        <w:gridCol w:w="1989"/>
      </w:tblGrid>
      <w:tr w:rsidR="00B85950" w:rsidRPr="00B85950" w14:paraId="01A0C1AC" w14:textId="77777777" w:rsidTr="00957B71">
        <w:tc>
          <w:tcPr>
            <w:tcW w:w="715" w:type="dxa"/>
            <w:shd w:val="clear" w:color="auto" w:fill="E7E6E6" w:themeFill="background2"/>
          </w:tcPr>
          <w:p w14:paraId="4C63A4AA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25B0FA55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118049ED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1635C5" w:rsidRPr="00B85950" w14:paraId="08BFD8F4" w14:textId="77777777" w:rsidTr="00957B71">
        <w:tc>
          <w:tcPr>
            <w:tcW w:w="715" w:type="dxa"/>
          </w:tcPr>
          <w:p w14:paraId="0F329C49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14:paraId="23A243DC" w14:textId="1B441833" w:rsidR="009D3C35" w:rsidRPr="00B85950" w:rsidRDefault="002F6AFB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E611B3F" wp14:editId="135EC912">
                  <wp:extent cx="5026813" cy="4984273"/>
                  <wp:effectExtent l="0" t="0" r="2540" b="698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4186" cy="4991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3121BC3" w14:textId="498CB8A7" w:rsidR="009D3C35" w:rsidRPr="00B85950" w:rsidRDefault="00233270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3694AED8" wp14:editId="1DD8C5D6">
                  <wp:extent cx="681836" cy="158666"/>
                  <wp:effectExtent l="0" t="0" r="444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67" cy="16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5C5" w:rsidRPr="00B85950" w14:paraId="5157FD59" w14:textId="77777777" w:rsidTr="00957B71">
        <w:tc>
          <w:tcPr>
            <w:tcW w:w="715" w:type="dxa"/>
          </w:tcPr>
          <w:p w14:paraId="42F2C0F3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75E1043A" w14:textId="197DA761" w:rsidR="009D3C35" w:rsidRPr="00B85950" w:rsidRDefault="00866B7E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48AF940" wp14:editId="0E4854D0">
                  <wp:extent cx="5042413" cy="854876"/>
                  <wp:effectExtent l="0" t="0" r="6350" b="254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5970" cy="85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546C146A" w14:textId="39A1BD6B" w:rsidR="009D3C35" w:rsidRPr="00B85950" w:rsidRDefault="000261CA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25.48 ft.</w:t>
            </w:r>
          </w:p>
        </w:tc>
      </w:tr>
      <w:tr w:rsidR="001635C5" w:rsidRPr="00B85950" w14:paraId="77CEBF98" w14:textId="77777777" w:rsidTr="00957B71">
        <w:tc>
          <w:tcPr>
            <w:tcW w:w="715" w:type="dxa"/>
          </w:tcPr>
          <w:p w14:paraId="379F2D2E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lastRenderedPageBreak/>
              <w:t>Q 3</w:t>
            </w:r>
          </w:p>
        </w:tc>
        <w:tc>
          <w:tcPr>
            <w:tcW w:w="7580" w:type="dxa"/>
          </w:tcPr>
          <w:p w14:paraId="7094FC20" w14:textId="224CDB3B" w:rsidR="009D3C35" w:rsidRPr="00B85950" w:rsidRDefault="00866B7E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9832D50" wp14:editId="193B6F39">
                  <wp:extent cx="5047699" cy="1028235"/>
                  <wp:effectExtent l="0" t="0" r="635" b="63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6371" cy="1032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E993D3B" w14:textId="66AC803D" w:rsidR="009D3C35" w:rsidRPr="00B85950" w:rsidRDefault="000261CA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56 ft.</w:t>
            </w:r>
          </w:p>
        </w:tc>
      </w:tr>
      <w:tr w:rsidR="001635C5" w:rsidRPr="00B85950" w14:paraId="4AA8006A" w14:textId="77777777" w:rsidTr="00957B71">
        <w:tc>
          <w:tcPr>
            <w:tcW w:w="715" w:type="dxa"/>
          </w:tcPr>
          <w:p w14:paraId="51992F24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7CB25AE8" w14:textId="24AAAD3B" w:rsidR="009D3C35" w:rsidRPr="00B85950" w:rsidRDefault="00854DA6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2C484F4" wp14:editId="4FDE7190">
                  <wp:extent cx="5079412" cy="984842"/>
                  <wp:effectExtent l="0" t="0" r="0" b="635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766" cy="98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8B044AE" w14:textId="77777777" w:rsidR="009D3C35" w:rsidRPr="00B85950" w:rsidRDefault="001635C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E821689" wp14:editId="465240F1">
                  <wp:extent cx="734692" cy="241322"/>
                  <wp:effectExtent l="0" t="0" r="8890" b="635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95" cy="248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66686" w14:textId="750E92C9" w:rsidR="00B3547C" w:rsidRPr="00B85950" w:rsidRDefault="00B3547C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B222CD1" wp14:editId="20BA0278">
                  <wp:extent cx="702978" cy="212828"/>
                  <wp:effectExtent l="0" t="0" r="190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301" cy="21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5C5" w:rsidRPr="00B85950" w14:paraId="4DDEB978" w14:textId="77777777" w:rsidTr="00957B71">
        <w:tc>
          <w:tcPr>
            <w:tcW w:w="715" w:type="dxa"/>
          </w:tcPr>
          <w:p w14:paraId="2A24C544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5FB0849D" w14:textId="4C3E7E5A" w:rsidR="009D3C35" w:rsidRPr="00B85950" w:rsidRDefault="00A61F8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4822920" wp14:editId="6148B409">
                  <wp:extent cx="5095270" cy="1038398"/>
                  <wp:effectExtent l="0" t="0" r="0" b="952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678" cy="104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1DC5CBF" w14:textId="2BC07B46" w:rsidR="009D3C35" w:rsidRPr="00B85950" w:rsidRDefault="00B3547C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x</w:t>
            </w: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= 49.07 ft.</w:t>
            </w:r>
          </w:p>
        </w:tc>
      </w:tr>
    </w:tbl>
    <w:p w14:paraId="7488545E" w14:textId="77777777" w:rsidR="00D07EB2" w:rsidRPr="00B85950" w:rsidRDefault="00D07EB2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59A4AE07" w14:textId="4446F00B" w:rsidR="009D3C35" w:rsidRPr="00B85950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D07EB2" w:rsidRPr="00B85950">
        <w:rPr>
          <w:rFonts w:eastAsia="Calibri" w:cstheme="minorHAnsi"/>
          <w:b/>
          <w:color w:val="007FA3"/>
          <w:sz w:val="24"/>
          <w:szCs w:val="24"/>
        </w:rPr>
        <w:t>5</w:t>
      </w:r>
      <w:r w:rsidRPr="00B85950">
        <w:rPr>
          <w:rFonts w:eastAsia="Calibri" w:cstheme="minorHAnsi"/>
          <w:b/>
          <w:color w:val="007FA3"/>
          <w:sz w:val="24"/>
          <w:szCs w:val="24"/>
        </w:rPr>
        <w:t xml:space="preserve"> – </w:t>
      </w:r>
      <w:r w:rsidR="009B0B77" w:rsidRPr="00B85950">
        <w:rPr>
          <w:rFonts w:eastAsia="Calibri" w:cstheme="minorHAnsi"/>
          <w:b/>
          <w:color w:val="007FA3"/>
          <w:sz w:val="24"/>
          <w:szCs w:val="24"/>
        </w:rPr>
        <w:t>Special Right Triangles</w:t>
      </w:r>
    </w:p>
    <w:p w14:paraId="1DB52646" w14:textId="77777777" w:rsidR="009D3C35" w:rsidRPr="00B85950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Key Words:</w:t>
      </w:r>
    </w:p>
    <w:p w14:paraId="57D55350" w14:textId="77777777" w:rsidR="00DE5DED" w:rsidRPr="00B85950" w:rsidRDefault="00DE5DED" w:rsidP="005117BA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equilateral triangle</w:t>
      </w:r>
      <w:r w:rsidRPr="00B85950">
        <w:rPr>
          <w:rFonts w:cstheme="minorHAnsi"/>
          <w:sz w:val="24"/>
          <w:szCs w:val="24"/>
        </w:rPr>
        <w:t xml:space="preserve"> – a triangle that has three sides of equal length and three angles that each equal 60 degrees </w:t>
      </w:r>
    </w:p>
    <w:p w14:paraId="3E6F5005" w14:textId="7BCC09B4" w:rsidR="00134413" w:rsidRPr="00B85950" w:rsidRDefault="00134413" w:rsidP="005117BA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isosceles right triangle</w:t>
      </w:r>
      <w:r w:rsidRPr="00B85950">
        <w:rPr>
          <w:rFonts w:cstheme="minorHAnsi"/>
          <w:sz w:val="24"/>
          <w:szCs w:val="24"/>
        </w:rPr>
        <w:t xml:space="preserve"> – a right triangle that has two equal length legs</w:t>
      </w:r>
    </w:p>
    <w:p w14:paraId="0C8D4E8A" w14:textId="0C76A39C" w:rsidR="001B46A1" w:rsidRPr="00B85950" w:rsidRDefault="00DE5DED" w:rsidP="005117BA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perpendicular bisector</w:t>
      </w:r>
      <w:r w:rsidRPr="00B85950">
        <w:rPr>
          <w:rFonts w:cstheme="minorHAnsi"/>
          <w:sz w:val="24"/>
          <w:szCs w:val="24"/>
        </w:rPr>
        <w:t xml:space="preserve"> – a line or line segment that divides another line segment into two equal parts and intersects it at a 90-degree angle </w:t>
      </w:r>
    </w:p>
    <w:p w14:paraId="490D7A89" w14:textId="77777777" w:rsidR="001B46A1" w:rsidRPr="00B85950" w:rsidRDefault="00DE5DED" w:rsidP="005117BA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Pythagorean Theorem</w:t>
      </w:r>
      <w:r w:rsidRPr="00B85950">
        <w:rPr>
          <w:rFonts w:cstheme="minorHAnsi"/>
          <w:sz w:val="24"/>
          <w:szCs w:val="24"/>
        </w:rPr>
        <w:t xml:space="preserve"> – the theorem which states that the square of the length of the hypotenuse of a right triangle is equal to the sum of the squared lengths of the other two sides </w:t>
      </w:r>
    </w:p>
    <w:p w14:paraId="498A1C34" w14:textId="240AAFF8" w:rsidR="009D3C35" w:rsidRPr="00B85950" w:rsidRDefault="00DE5DED" w:rsidP="005117BA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30-60-90 right triangle</w:t>
      </w:r>
      <w:r w:rsidRPr="00B85950">
        <w:rPr>
          <w:rFonts w:cstheme="minorHAnsi"/>
          <w:sz w:val="24"/>
          <w:szCs w:val="24"/>
        </w:rPr>
        <w:t xml:space="preserve"> – a triangle whose angle measures are 30-degrees, 60-degrees, and 90-degrees</w:t>
      </w:r>
    </w:p>
    <w:p w14:paraId="65008C8C" w14:textId="77777777" w:rsidR="00134413" w:rsidRPr="00B85950" w:rsidRDefault="00134413" w:rsidP="005117BA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45-45-90 right triangle</w:t>
      </w:r>
      <w:r w:rsidRPr="00B85950">
        <w:rPr>
          <w:rFonts w:cstheme="minorHAnsi"/>
          <w:sz w:val="24"/>
          <w:szCs w:val="24"/>
        </w:rPr>
        <w:t xml:space="preserve"> – a right triangle whose angle measures are 45 degrees, 45 degrees, and 90 degrees</w:t>
      </w:r>
    </w:p>
    <w:p w14:paraId="5268C963" w14:textId="5C4D815A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 xml:space="preserve">Objective 1: </w:t>
      </w:r>
      <w:r w:rsidR="00182F8F" w:rsidRPr="00B85950">
        <w:rPr>
          <w:rFonts w:cstheme="minorHAnsi"/>
          <w:sz w:val="24"/>
          <w:szCs w:val="24"/>
        </w:rPr>
        <w:t>In this section, you will use the relationships in a 30-60-90 right triangle to solve problems.</w:t>
      </w:r>
    </w:p>
    <w:p w14:paraId="1902B448" w14:textId="53A251C3" w:rsidR="009D3C35" w:rsidRPr="00B8595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B8595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DE5DED" w:rsidRPr="00B85950">
        <w:rPr>
          <w:rFonts w:cstheme="minorHAnsi"/>
          <w:i/>
          <w:iCs/>
          <w:sz w:val="24"/>
          <w:szCs w:val="24"/>
        </w:rPr>
        <w:t>Look for and make use of structure.</w:t>
      </w:r>
    </w:p>
    <w:p w14:paraId="17CAF56A" w14:textId="77777777" w:rsidR="009D3C35" w:rsidRPr="00B85950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Big Ideas</w:t>
      </w:r>
      <w:r w:rsidRPr="00B85950">
        <w:rPr>
          <w:rFonts w:eastAsia="Calibri" w:cstheme="minorHAnsi"/>
          <w:sz w:val="24"/>
          <w:szCs w:val="24"/>
        </w:rPr>
        <w:t>:</w:t>
      </w:r>
    </w:p>
    <w:p w14:paraId="6035B361" w14:textId="535312EA" w:rsidR="009D3C35" w:rsidRPr="00B85950" w:rsidRDefault="00166290" w:rsidP="005117BA">
      <w:pPr>
        <w:pStyle w:val="ListParagraph"/>
        <w:numPr>
          <w:ilvl w:val="0"/>
          <w:numId w:val="8"/>
        </w:num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>Use this ratio to find the lengths of missing sides of 30-60-90 right triangles:</w:t>
      </w:r>
    </w:p>
    <w:p w14:paraId="5574CAEA" w14:textId="77777777" w:rsidR="003328FE" w:rsidRPr="00B85950" w:rsidRDefault="00183BC6" w:rsidP="005117BA">
      <w:pPr>
        <w:pStyle w:val="ListParagraph"/>
        <w:numPr>
          <w:ilvl w:val="1"/>
          <w:numId w:val="8"/>
        </w:num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>s</w:t>
      </w:r>
      <w:r w:rsidR="00DF2C77" w:rsidRPr="00B85950">
        <w:rPr>
          <w:rFonts w:eastAsia="Calibri" w:cstheme="minorHAnsi"/>
          <w:bCs/>
          <w:sz w:val="24"/>
          <w:szCs w:val="24"/>
        </w:rPr>
        <w:t xml:space="preserve">hort leg: long leg: hypotenuse </w:t>
      </w:r>
    </w:p>
    <w:p w14:paraId="44009A1E" w14:textId="48366F10" w:rsidR="00DD1DEB" w:rsidRPr="00B85950" w:rsidRDefault="003328FE" w:rsidP="005117BA">
      <w:pPr>
        <w:pStyle w:val="ListParagraph"/>
        <w:numPr>
          <w:ilvl w:val="1"/>
          <w:numId w:val="8"/>
        </w:num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lastRenderedPageBreak/>
        <w:t>Ex:</w:t>
      </w:r>
      <w:r w:rsidR="00183BC6" w:rsidRPr="00B85950">
        <w:rPr>
          <w:rFonts w:cstheme="minorHAnsi"/>
          <w:noProof/>
          <w:sz w:val="24"/>
          <w:szCs w:val="24"/>
        </w:rPr>
        <w:drawing>
          <wp:inline distT="0" distB="0" distL="0" distR="0" wp14:anchorId="50525073" wp14:editId="3988EB38">
            <wp:extent cx="1125822" cy="128541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31515" cy="129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A2DD" w14:textId="6AEAFD81" w:rsidR="003328FE" w:rsidRPr="00B85950" w:rsidRDefault="003328FE" w:rsidP="00DD1DEB">
      <w:pPr>
        <w:pStyle w:val="ListParagraph"/>
        <w:ind w:left="1800"/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>1: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3</m:t>
            </m:r>
          </m:e>
        </m:rad>
      </m:oMath>
      <w:r w:rsidRPr="00B85950">
        <w:rPr>
          <w:rFonts w:eastAsia="Calibri" w:cstheme="minorHAnsi"/>
          <w:bCs/>
          <w:sz w:val="24"/>
          <w:szCs w:val="24"/>
        </w:rPr>
        <w:t>:2</w:t>
      </w:r>
    </w:p>
    <w:p w14:paraId="18731897" w14:textId="5C12F182" w:rsidR="00FD5EA8" w:rsidRPr="00B85950" w:rsidRDefault="00375199" w:rsidP="005117BA">
      <w:pPr>
        <w:pStyle w:val="ListParagraph"/>
        <w:numPr>
          <w:ilvl w:val="1"/>
          <w:numId w:val="8"/>
        </w:num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 xml:space="preserve">To find </w:t>
      </w:r>
      <w:r w:rsidR="001F191F" w:rsidRPr="00B85950">
        <w:rPr>
          <w:rFonts w:eastAsia="Calibri" w:cstheme="minorHAnsi"/>
          <w:bCs/>
          <w:sz w:val="24"/>
          <w:szCs w:val="24"/>
        </w:rPr>
        <w:t xml:space="preserve">the </w:t>
      </w:r>
      <w:r w:rsidRPr="00B85950">
        <w:rPr>
          <w:rFonts w:eastAsia="Calibri" w:cstheme="minorHAnsi"/>
          <w:bCs/>
          <w:sz w:val="24"/>
          <w:szCs w:val="24"/>
        </w:rPr>
        <w:t>hypotenuse – multiply the short leg by 2</w:t>
      </w:r>
    </w:p>
    <w:p w14:paraId="7F768795" w14:textId="08D774B0" w:rsidR="00C42A7F" w:rsidRPr="00B85950" w:rsidRDefault="00C42A7F" w:rsidP="005117BA">
      <w:pPr>
        <w:pStyle w:val="ListParagraph"/>
        <w:numPr>
          <w:ilvl w:val="1"/>
          <w:numId w:val="8"/>
        </w:num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 xml:space="preserve">To find the length of the long leg </w:t>
      </w:r>
      <w:r w:rsidR="00F43B6B" w:rsidRPr="00B85950">
        <w:rPr>
          <w:rFonts w:eastAsia="Calibri" w:cstheme="minorHAnsi"/>
          <w:bCs/>
          <w:sz w:val="24"/>
          <w:szCs w:val="24"/>
        </w:rPr>
        <w:t>–</w:t>
      </w:r>
      <w:r w:rsidRPr="00B85950">
        <w:rPr>
          <w:rFonts w:eastAsia="Calibri" w:cstheme="minorHAnsi"/>
          <w:bCs/>
          <w:sz w:val="24"/>
          <w:szCs w:val="24"/>
        </w:rPr>
        <w:t xml:space="preserve"> multiply</w:t>
      </w:r>
      <w:r w:rsidR="00F43B6B" w:rsidRPr="00B85950">
        <w:rPr>
          <w:rFonts w:eastAsia="Calibri" w:cstheme="minorHAnsi"/>
          <w:bCs/>
          <w:sz w:val="24"/>
          <w:szCs w:val="24"/>
        </w:rPr>
        <w:t xml:space="preserve"> the short leg by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3</m:t>
            </m:r>
          </m:e>
        </m:rad>
      </m:oMath>
    </w:p>
    <w:p w14:paraId="368767D0" w14:textId="68A7AA5F" w:rsidR="00795876" w:rsidRPr="00B85950" w:rsidRDefault="00795876" w:rsidP="005117BA">
      <w:pPr>
        <w:pStyle w:val="ListParagraph"/>
        <w:numPr>
          <w:ilvl w:val="1"/>
          <w:numId w:val="8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>To find the short leg – divide the hypotenuse by 2</w:t>
      </w:r>
      <w:r w:rsidR="00894308" w:rsidRPr="00B85950">
        <w:rPr>
          <w:rFonts w:eastAsia="Calibri" w:cstheme="minorHAnsi"/>
          <w:bCs/>
          <w:sz w:val="24"/>
          <w:szCs w:val="24"/>
        </w:rPr>
        <w:t xml:space="preserve"> or </w:t>
      </w:r>
      <w:r w:rsidR="00EC647F" w:rsidRPr="00B85950">
        <w:rPr>
          <w:rFonts w:eastAsia="Calibri" w:cstheme="minorHAnsi"/>
          <w:bCs/>
          <w:sz w:val="24"/>
          <w:szCs w:val="24"/>
        </w:rPr>
        <w:t>divide</w:t>
      </w:r>
      <w:r w:rsidR="00826381" w:rsidRPr="00B85950">
        <w:rPr>
          <w:rFonts w:eastAsia="Calibri" w:cstheme="minorHAnsi"/>
          <w:bCs/>
          <w:sz w:val="24"/>
          <w:szCs w:val="24"/>
        </w:rPr>
        <w:t xml:space="preserve"> the long leg by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3</m:t>
            </m:r>
          </m:e>
        </m:rad>
      </m:oMath>
    </w:p>
    <w:p w14:paraId="072F8235" w14:textId="1C2B40F1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Objective 2:</w:t>
      </w:r>
      <w:r w:rsidR="00020266" w:rsidRPr="00B85950">
        <w:rPr>
          <w:rFonts w:cstheme="minorHAnsi"/>
          <w:sz w:val="24"/>
          <w:szCs w:val="24"/>
        </w:rPr>
        <w:t xml:space="preserve"> In this section, you will use the relationships in a 45-45-90 right triangle to solve problems.</w:t>
      </w:r>
    </w:p>
    <w:p w14:paraId="44A2E94B" w14:textId="26DA2A99" w:rsidR="009D3C35" w:rsidRPr="00B8595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B8595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134413" w:rsidRPr="00B85950">
        <w:rPr>
          <w:rFonts w:cstheme="minorHAnsi"/>
          <w:sz w:val="24"/>
          <w:szCs w:val="24"/>
        </w:rPr>
        <w:t>Look for and make use of structure.</w:t>
      </w:r>
    </w:p>
    <w:p w14:paraId="38DCCB5F" w14:textId="77777777" w:rsidR="009D3C35" w:rsidRPr="00B85950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Big Ideas:</w:t>
      </w:r>
      <w:r w:rsidRPr="00B85950">
        <w:rPr>
          <w:rFonts w:eastAsia="Calibri" w:cstheme="minorHAnsi"/>
          <w:sz w:val="24"/>
          <w:szCs w:val="24"/>
        </w:rPr>
        <w:t xml:space="preserve"> </w:t>
      </w:r>
    </w:p>
    <w:p w14:paraId="5CE0BB77" w14:textId="0B497204" w:rsidR="00014E50" w:rsidRPr="00B85950" w:rsidRDefault="00014E50" w:rsidP="005117BA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Use this ratio to find the length of missing sides of a </w:t>
      </w:r>
      <w:r w:rsidR="00F17BB9" w:rsidRPr="00B85950">
        <w:rPr>
          <w:rFonts w:eastAsia="Calibri" w:cstheme="minorHAnsi"/>
          <w:sz w:val="24"/>
          <w:szCs w:val="24"/>
        </w:rPr>
        <w:t>45-45-90 right triangle</w:t>
      </w:r>
    </w:p>
    <w:p w14:paraId="6D588ED6" w14:textId="7D2468F0" w:rsidR="00F17BB9" w:rsidRPr="00B85950" w:rsidRDefault="00D20318" w:rsidP="005117BA">
      <w:pPr>
        <w:pStyle w:val="ListParagraph"/>
        <w:numPr>
          <w:ilvl w:val="1"/>
          <w:numId w:val="9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l</w:t>
      </w:r>
      <w:r w:rsidR="00F17BB9" w:rsidRPr="00B85950">
        <w:rPr>
          <w:rFonts w:eastAsia="Calibri" w:cstheme="minorHAnsi"/>
          <w:sz w:val="24"/>
          <w:szCs w:val="24"/>
        </w:rPr>
        <w:t>eg:</w:t>
      </w:r>
      <w:r w:rsidRPr="00B85950">
        <w:rPr>
          <w:rFonts w:eastAsia="Calibri" w:cstheme="minorHAnsi"/>
          <w:sz w:val="24"/>
          <w:szCs w:val="24"/>
        </w:rPr>
        <w:t xml:space="preserve"> </w:t>
      </w:r>
      <w:r w:rsidR="00F17BB9" w:rsidRPr="00B85950">
        <w:rPr>
          <w:rFonts w:eastAsia="Calibri" w:cstheme="minorHAnsi"/>
          <w:sz w:val="24"/>
          <w:szCs w:val="24"/>
        </w:rPr>
        <w:t>leg:</w:t>
      </w:r>
      <m:oMath>
        <m:r>
          <w:rPr>
            <w:rFonts w:ascii="Cambria Math" w:eastAsia="Calibri" w:hAnsi="Cambria Math" w:cstheme="minorHAnsi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</w:p>
    <w:p w14:paraId="7FC1A6C5" w14:textId="605E0EBD" w:rsidR="00C3332F" w:rsidRPr="00B85950" w:rsidRDefault="00C3332F" w:rsidP="005117BA">
      <w:pPr>
        <w:pStyle w:val="ListParagraph"/>
        <w:numPr>
          <w:ilvl w:val="1"/>
          <w:numId w:val="9"/>
        </w:numPr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ex: </w:t>
      </w:r>
      <w:r w:rsidRPr="00B8595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13686438" wp14:editId="219BA2A7">
            <wp:extent cx="1242104" cy="1166634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47338" cy="11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9F90" w14:textId="74E840B1" w:rsidR="00C3332F" w:rsidRPr="00B85950" w:rsidRDefault="009053C6" w:rsidP="00C3332F">
      <w:pPr>
        <w:pStyle w:val="ListParagraph"/>
        <w:ind w:left="1800"/>
        <w:rPr>
          <w:rFonts w:eastAsia="Calibri" w:cstheme="minorHAnsi"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 xml:space="preserve">1 : 1: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</w:p>
    <w:p w14:paraId="57EEEB91" w14:textId="24425AC6" w:rsidR="001F191F" w:rsidRPr="00B85950" w:rsidRDefault="001F191F" w:rsidP="005117BA">
      <w:pPr>
        <w:pStyle w:val="ListParagraph"/>
        <w:numPr>
          <w:ilvl w:val="1"/>
          <w:numId w:val="9"/>
        </w:num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 xml:space="preserve">To find the hypotenuse – multiply the leg by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</w:p>
    <w:p w14:paraId="5DC06979" w14:textId="0ABC80E0" w:rsidR="001F191F" w:rsidRPr="00B85950" w:rsidRDefault="001F191F" w:rsidP="005117BA">
      <w:pPr>
        <w:pStyle w:val="ListParagraph"/>
        <w:numPr>
          <w:ilvl w:val="1"/>
          <w:numId w:val="9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 xml:space="preserve">To find the leg </w:t>
      </w:r>
      <w:r w:rsidR="009C77A6" w:rsidRPr="00B85950">
        <w:rPr>
          <w:rFonts w:eastAsia="Calibri" w:cstheme="minorHAnsi"/>
          <w:bCs/>
          <w:sz w:val="24"/>
          <w:szCs w:val="24"/>
        </w:rPr>
        <w:t>with the given hypotenuse</w:t>
      </w:r>
      <w:r w:rsidRPr="00B85950">
        <w:rPr>
          <w:rFonts w:eastAsia="Calibri" w:cstheme="minorHAnsi"/>
          <w:bCs/>
          <w:sz w:val="24"/>
          <w:szCs w:val="24"/>
        </w:rPr>
        <w:t xml:space="preserve">– divide the hypotenuse by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</w:p>
    <w:p w14:paraId="3A478E49" w14:textId="68BFF15F" w:rsidR="009D3C35" w:rsidRPr="00B85950" w:rsidRDefault="009C77A6" w:rsidP="005117BA">
      <w:pPr>
        <w:pStyle w:val="ListParagraph"/>
        <w:numPr>
          <w:ilvl w:val="1"/>
          <w:numId w:val="9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Cs/>
          <w:sz w:val="24"/>
          <w:szCs w:val="24"/>
        </w:rPr>
        <w:t xml:space="preserve">To find the leg with the given leg </w:t>
      </w:r>
      <w:r w:rsidR="00B5326B" w:rsidRPr="00B85950">
        <w:rPr>
          <w:rFonts w:eastAsia="Calibri" w:cstheme="minorHAnsi"/>
          <w:bCs/>
          <w:sz w:val="24"/>
          <w:szCs w:val="24"/>
        </w:rPr>
        <w:t>–</w:t>
      </w:r>
      <w:r w:rsidRPr="00B85950">
        <w:rPr>
          <w:rFonts w:eastAsia="Calibri" w:cstheme="minorHAnsi"/>
          <w:bCs/>
          <w:sz w:val="24"/>
          <w:szCs w:val="24"/>
        </w:rPr>
        <w:t xml:space="preserve"> </w:t>
      </w:r>
      <w:r w:rsidR="00B5326B" w:rsidRPr="00B85950">
        <w:rPr>
          <w:rFonts w:eastAsia="Calibri" w:cstheme="minorHAnsi"/>
          <w:bCs/>
          <w:sz w:val="24"/>
          <w:szCs w:val="24"/>
        </w:rPr>
        <w:t>same length (they are the same length in a 45-45-90 triangle)</w:t>
      </w:r>
    </w:p>
    <w:p w14:paraId="662A65E7" w14:textId="77777777" w:rsidR="009D3C35" w:rsidRPr="00B85950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B85950">
        <w:rPr>
          <w:rFonts w:eastAsia="Calibri" w:cstheme="minorHAnsi"/>
          <w:b/>
          <w:bCs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45"/>
        <w:gridCol w:w="8196"/>
        <w:gridCol w:w="2049"/>
      </w:tblGrid>
      <w:tr w:rsidR="007734B5" w:rsidRPr="00B85950" w14:paraId="59B03F1D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03943187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673CBD04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202C2C67" w14:textId="77777777" w:rsidR="009D3C35" w:rsidRPr="00B85950" w:rsidRDefault="009D3C3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7734B5" w:rsidRPr="00B85950" w14:paraId="1ED56B53" w14:textId="77777777" w:rsidTr="00957B71">
        <w:trPr>
          <w:trHeight w:val="300"/>
        </w:trPr>
        <w:tc>
          <w:tcPr>
            <w:tcW w:w="625" w:type="dxa"/>
          </w:tcPr>
          <w:p w14:paraId="59721140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14:paraId="080CBCAA" w14:textId="28B37FE5" w:rsidR="009D3C35" w:rsidRPr="00B85950" w:rsidRDefault="003D14F6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93E457E" wp14:editId="0D238547">
                  <wp:extent cx="2135362" cy="1041407"/>
                  <wp:effectExtent l="0" t="0" r="0" b="635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944" cy="1045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BAE7543" w14:textId="0F52CF81" w:rsidR="009D3C35" w:rsidRPr="00B85950" w:rsidRDefault="003D14F6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Option 3</w:t>
            </w:r>
          </w:p>
        </w:tc>
      </w:tr>
      <w:tr w:rsidR="007734B5" w:rsidRPr="00B85950" w14:paraId="57D2B7B6" w14:textId="77777777" w:rsidTr="00957B71">
        <w:trPr>
          <w:trHeight w:val="300"/>
        </w:trPr>
        <w:tc>
          <w:tcPr>
            <w:tcW w:w="625" w:type="dxa"/>
          </w:tcPr>
          <w:p w14:paraId="7C831CDA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4CF6BEE5" w14:textId="75F6FC6B" w:rsidR="009D3C35" w:rsidRPr="00B85950" w:rsidRDefault="00532234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1F3E7FCC" wp14:editId="575E7630">
                  <wp:extent cx="4693568" cy="643314"/>
                  <wp:effectExtent l="0" t="0" r="0" b="444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8665" cy="645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1064004" w14:textId="525C5203" w:rsidR="009D3C35" w:rsidRPr="00B85950" w:rsidRDefault="00572337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i/>
                      <w:noProof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noProof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</w:tr>
      <w:tr w:rsidR="007734B5" w:rsidRPr="00B85950" w14:paraId="376D7EC6" w14:textId="77777777" w:rsidTr="00957B71">
        <w:trPr>
          <w:trHeight w:val="300"/>
        </w:trPr>
        <w:tc>
          <w:tcPr>
            <w:tcW w:w="625" w:type="dxa"/>
          </w:tcPr>
          <w:p w14:paraId="49DEAE4A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7ED1194E" w14:textId="22E87613" w:rsidR="009D3C35" w:rsidRPr="00B85950" w:rsidRDefault="00B02BC0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What is the ratio of the sides of a 45-45-90 triangle?</w:t>
            </w:r>
          </w:p>
        </w:tc>
        <w:tc>
          <w:tcPr>
            <w:tcW w:w="2476" w:type="dxa"/>
          </w:tcPr>
          <w:p w14:paraId="36C4D007" w14:textId="1D04F8A5" w:rsidR="009D3C35" w:rsidRPr="00B85950" w:rsidRDefault="00CA0F95" w:rsidP="00CA0F9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 xml:space="preserve">1 : 1 </w:t>
            </w:r>
            <w:r w:rsidRPr="00B85950">
              <w:rPr>
                <w:rFonts w:eastAsia="Calibri" w:cstheme="minorHAnsi"/>
                <w:sz w:val="24"/>
                <w:szCs w:val="24"/>
              </w:rPr>
              <w:t xml:space="preserve">: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theme="minorHAns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theme="minorHAns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</w:tr>
      <w:tr w:rsidR="007734B5" w:rsidRPr="00B85950" w14:paraId="7EF47BE6" w14:textId="77777777" w:rsidTr="00957B71">
        <w:trPr>
          <w:trHeight w:val="300"/>
        </w:trPr>
        <w:tc>
          <w:tcPr>
            <w:tcW w:w="625" w:type="dxa"/>
          </w:tcPr>
          <w:p w14:paraId="7EA550C9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lastRenderedPageBreak/>
              <w:t>P 4</w:t>
            </w:r>
          </w:p>
        </w:tc>
        <w:tc>
          <w:tcPr>
            <w:tcW w:w="7689" w:type="dxa"/>
          </w:tcPr>
          <w:p w14:paraId="27192D93" w14:textId="7C51BD60" w:rsidR="009D3C35" w:rsidRPr="00B85950" w:rsidRDefault="00A57CB3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66DB13B8" wp14:editId="0778210B">
                  <wp:extent cx="4265438" cy="547003"/>
                  <wp:effectExtent l="0" t="0" r="1905" b="571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193" cy="54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0BF6324D" w14:textId="3864052E" w:rsidR="009D3C35" w:rsidRPr="00B85950" w:rsidRDefault="00F70445" w:rsidP="00F70445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17.1 cm.</w:t>
            </w:r>
          </w:p>
        </w:tc>
      </w:tr>
      <w:tr w:rsidR="007734B5" w:rsidRPr="00B85950" w14:paraId="0B281E5D" w14:textId="77777777" w:rsidTr="00957B71">
        <w:trPr>
          <w:trHeight w:val="300"/>
        </w:trPr>
        <w:tc>
          <w:tcPr>
            <w:tcW w:w="625" w:type="dxa"/>
          </w:tcPr>
          <w:p w14:paraId="04423526" w14:textId="77777777" w:rsidR="009D3C35" w:rsidRPr="00B85950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7AFD9964" w14:textId="45375D76" w:rsidR="009D3C35" w:rsidRPr="00B85950" w:rsidRDefault="007734B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B85950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78095DC4" wp14:editId="121F6CE8">
                  <wp:extent cx="5063556" cy="496979"/>
                  <wp:effectExtent l="0" t="0" r="381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1965" cy="50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DF28012" w14:textId="15D0C064" w:rsidR="009D3C35" w:rsidRPr="00B85950" w:rsidRDefault="007734B5" w:rsidP="00957B71">
            <w:pPr>
              <w:rPr>
                <w:rFonts w:cstheme="minorHAnsi"/>
                <w:noProof/>
                <w:sz w:val="24"/>
                <w:szCs w:val="24"/>
              </w:rPr>
            </w:pPr>
            <w:r w:rsidRPr="00B85950">
              <w:rPr>
                <w:rFonts w:cstheme="minorHAnsi"/>
                <w:noProof/>
                <w:sz w:val="24"/>
                <w:szCs w:val="24"/>
              </w:rPr>
              <w:t>17 in.</w:t>
            </w:r>
          </w:p>
        </w:tc>
      </w:tr>
    </w:tbl>
    <w:p w14:paraId="1D2197F3" w14:textId="77777777" w:rsidR="009D3C35" w:rsidRPr="00B85950" w:rsidRDefault="009D3C35" w:rsidP="009D3C35">
      <w:pPr>
        <w:rPr>
          <w:rFonts w:eastAsia="Calibri" w:cstheme="minorHAnsi"/>
          <w:sz w:val="24"/>
          <w:szCs w:val="24"/>
        </w:rPr>
      </w:pPr>
    </w:p>
    <w:p w14:paraId="31B16C19" w14:textId="77777777" w:rsidR="00BE3FB0" w:rsidRDefault="00BE3FB0" w:rsidP="009D3C35">
      <w:pPr>
        <w:rPr>
          <w:rFonts w:eastAsia="Calibri" w:cstheme="minorHAnsi"/>
          <w:b/>
          <w:sz w:val="24"/>
          <w:szCs w:val="24"/>
        </w:rPr>
      </w:pPr>
    </w:p>
    <w:p w14:paraId="78561B7E" w14:textId="77777777" w:rsidR="00BE3FB0" w:rsidRDefault="00BE3FB0" w:rsidP="009D3C35">
      <w:pPr>
        <w:rPr>
          <w:rFonts w:eastAsia="Calibri" w:cstheme="minorHAnsi"/>
          <w:b/>
          <w:sz w:val="24"/>
          <w:szCs w:val="24"/>
        </w:rPr>
      </w:pPr>
    </w:p>
    <w:p w14:paraId="2CCF07AA" w14:textId="2614F0C7" w:rsidR="009D3C35" w:rsidRPr="00B85950" w:rsidRDefault="009D3C35" w:rsidP="009D3C35">
      <w:pPr>
        <w:rPr>
          <w:rFonts w:eastAsia="Calibri" w:cstheme="minorHAnsi"/>
          <w:bCs/>
          <w:sz w:val="24"/>
          <w:szCs w:val="24"/>
        </w:rPr>
      </w:pPr>
      <w:r w:rsidRPr="00B85950">
        <w:rPr>
          <w:rFonts w:eastAsia="Calibri" w:cstheme="minorHAnsi"/>
          <w:b/>
          <w:sz w:val="24"/>
          <w:szCs w:val="24"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60"/>
        <w:gridCol w:w="8323"/>
        <w:gridCol w:w="1907"/>
      </w:tblGrid>
      <w:tr w:rsidR="00E12888" w:rsidRPr="00B85950" w14:paraId="330A75B2" w14:textId="77777777" w:rsidTr="00957B71">
        <w:tc>
          <w:tcPr>
            <w:tcW w:w="715" w:type="dxa"/>
            <w:shd w:val="clear" w:color="auto" w:fill="E7E6E6" w:themeFill="background2"/>
          </w:tcPr>
          <w:p w14:paraId="1D65DC0D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67B7A9A6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0BF437B9" w14:textId="77777777" w:rsidR="009D3C35" w:rsidRPr="00B8595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E12888" w:rsidRPr="00B85950" w14:paraId="0867AFA6" w14:textId="77777777" w:rsidTr="00957B71">
        <w:tc>
          <w:tcPr>
            <w:tcW w:w="715" w:type="dxa"/>
          </w:tcPr>
          <w:p w14:paraId="3351FE10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14:paraId="6B8C81D4" w14:textId="4A039AD7" w:rsidR="009D3C35" w:rsidRPr="00B85950" w:rsidRDefault="00BD2609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7581901" wp14:editId="59A02F76">
                  <wp:extent cx="4889132" cy="920334"/>
                  <wp:effectExtent l="0" t="0" r="698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350" cy="922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085D8FF0" w14:textId="0292FB00" w:rsidR="009D3C35" w:rsidRPr="00B85950" w:rsidRDefault="00D061C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5BB3ED90" wp14:editId="29C386EA">
                  <wp:extent cx="607838" cy="204561"/>
                  <wp:effectExtent l="0" t="0" r="1905" b="508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17" cy="20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888" w:rsidRPr="00B85950" w14:paraId="5E65550B" w14:textId="77777777" w:rsidTr="00957B71">
        <w:tc>
          <w:tcPr>
            <w:tcW w:w="715" w:type="dxa"/>
          </w:tcPr>
          <w:p w14:paraId="0CCA3565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446F1F1C" w14:textId="64337B87" w:rsidR="009D3C35" w:rsidRPr="00B85950" w:rsidRDefault="004B44ED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616D21F" wp14:editId="3E44DD82">
                  <wp:extent cx="4968416" cy="1097652"/>
                  <wp:effectExtent l="0" t="0" r="3810" b="762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852" cy="1101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6095095" w14:textId="066ADB93" w:rsidR="009D3C35" w:rsidRPr="00B85950" w:rsidRDefault="00B33400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14 cm</w:t>
            </w:r>
          </w:p>
        </w:tc>
      </w:tr>
      <w:tr w:rsidR="00E12888" w:rsidRPr="00B85950" w14:paraId="64BFDBD6" w14:textId="77777777" w:rsidTr="00957B71">
        <w:tc>
          <w:tcPr>
            <w:tcW w:w="715" w:type="dxa"/>
          </w:tcPr>
          <w:p w14:paraId="707C7D01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72D492C9" w14:textId="788E8B01" w:rsidR="009D3C35" w:rsidRPr="00B85950" w:rsidRDefault="004B44ED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F779F46" wp14:editId="61DA9182">
                  <wp:extent cx="4899704" cy="1133283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032" cy="1134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01019EF" w14:textId="6F3CA295" w:rsidR="009D3C35" w:rsidRPr="00B85950" w:rsidRDefault="00B33400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12</w:t>
            </w:r>
          </w:p>
        </w:tc>
      </w:tr>
      <w:tr w:rsidR="00E12888" w:rsidRPr="00B85950" w14:paraId="7D79813A" w14:textId="77777777" w:rsidTr="00957B71">
        <w:tc>
          <w:tcPr>
            <w:tcW w:w="715" w:type="dxa"/>
          </w:tcPr>
          <w:p w14:paraId="2F617DCE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4A24123D" w14:textId="781FFB7C" w:rsidR="009D3C35" w:rsidRPr="00B85950" w:rsidRDefault="00E12888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DFFC54B" wp14:editId="12C90F50">
                  <wp:extent cx="5148124" cy="938579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734" cy="94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4DC9629" w14:textId="0F500567" w:rsidR="009D3C35" w:rsidRPr="00B85950" w:rsidRDefault="00B33400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BEC04FB" wp14:editId="7887CC60">
                  <wp:extent cx="638264" cy="333422"/>
                  <wp:effectExtent l="0" t="0" r="0" b="952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33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888" w:rsidRPr="00B85950" w14:paraId="7172161A" w14:textId="77777777" w:rsidTr="00957B71">
        <w:tc>
          <w:tcPr>
            <w:tcW w:w="715" w:type="dxa"/>
          </w:tcPr>
          <w:p w14:paraId="395F8236" w14:textId="77777777" w:rsidR="009D3C35" w:rsidRPr="00B85950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20131A13" w14:textId="16D93EF3" w:rsidR="009D3C35" w:rsidRPr="00B85950" w:rsidRDefault="00E12888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750A52E" wp14:editId="4AF89EC9">
                  <wp:extent cx="3705170" cy="1680638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503" cy="1682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7DC172F" w14:textId="11E142E9" w:rsidR="009D3C35" w:rsidRPr="00B85950" w:rsidRDefault="00B33400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B85950">
              <w:rPr>
                <w:rFonts w:eastAsia="Calibri" w:cstheme="minorHAnsi"/>
                <w:bCs/>
                <w:noProof/>
                <w:sz w:val="24"/>
                <w:szCs w:val="24"/>
              </w:rPr>
              <w:t>296 feet</w:t>
            </w:r>
          </w:p>
        </w:tc>
      </w:tr>
    </w:tbl>
    <w:p w14:paraId="0FEABC57" w14:textId="36AAD5DE" w:rsidR="07E69112" w:rsidRPr="00B85950" w:rsidRDefault="07E69112" w:rsidP="009B0B77">
      <w:pPr>
        <w:rPr>
          <w:rFonts w:eastAsia="Open Sans Light" w:cstheme="minorHAnsi"/>
          <w:b/>
          <w:bCs/>
          <w:color w:val="000000" w:themeColor="text1"/>
          <w:sz w:val="24"/>
          <w:szCs w:val="24"/>
        </w:rPr>
      </w:pPr>
    </w:p>
    <w:p w14:paraId="6BC3A15B" w14:textId="34669F9C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color w:val="007FA3"/>
          <w:sz w:val="24"/>
          <w:szCs w:val="24"/>
        </w:rPr>
        <w:lastRenderedPageBreak/>
        <w:t xml:space="preserve">Lesson </w:t>
      </w:r>
      <w:r w:rsidRPr="00B85950">
        <w:rPr>
          <w:rFonts w:eastAsia="Times New Roman" w:cstheme="minorHAnsi"/>
          <w:b/>
          <w:bCs/>
          <w:color w:val="007FA3"/>
          <w:sz w:val="24"/>
          <w:szCs w:val="24"/>
        </w:rPr>
        <w:t>6</w:t>
      </w:r>
      <w:r w:rsidRPr="00DE3F2D">
        <w:rPr>
          <w:rFonts w:eastAsia="Times New Roman" w:cstheme="minorHAnsi"/>
          <w:b/>
          <w:bCs/>
          <w:color w:val="007FA3"/>
          <w:sz w:val="24"/>
          <w:szCs w:val="24"/>
        </w:rPr>
        <w:t xml:space="preserve"> – </w:t>
      </w:r>
      <w:r w:rsidR="00DA6F04" w:rsidRPr="00B85950">
        <w:rPr>
          <w:rFonts w:eastAsia="Times New Roman" w:cstheme="minorHAnsi"/>
          <w:b/>
          <w:bCs/>
          <w:color w:val="007FA3"/>
          <w:sz w:val="24"/>
          <w:szCs w:val="24"/>
        </w:rPr>
        <w:t>Area of Triangles</w:t>
      </w:r>
      <w:r w:rsidRPr="00DE3F2D">
        <w:rPr>
          <w:rFonts w:eastAsia="Times New Roman" w:cstheme="minorHAnsi"/>
          <w:color w:val="007FA3"/>
          <w:sz w:val="24"/>
          <w:szCs w:val="24"/>
        </w:rPr>
        <w:t> </w:t>
      </w:r>
    </w:p>
    <w:p w14:paraId="3E5C892D" w14:textId="77777777" w:rsidR="00724E98" w:rsidRPr="00B85950" w:rsidRDefault="00724E98" w:rsidP="00DE3F2D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4B1214F2" w14:textId="200A188C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sz w:val="24"/>
          <w:szCs w:val="24"/>
        </w:rPr>
        <w:t>Key Words:</w:t>
      </w:r>
      <w:r w:rsidRPr="00DE3F2D">
        <w:rPr>
          <w:rFonts w:eastAsia="Times New Roman" w:cstheme="minorHAnsi"/>
          <w:sz w:val="24"/>
          <w:szCs w:val="24"/>
        </w:rPr>
        <w:t> </w:t>
      </w:r>
    </w:p>
    <w:p w14:paraId="7912839A" w14:textId="77777777" w:rsidR="00724E98" w:rsidRPr="00B85950" w:rsidRDefault="00724E98" w:rsidP="005117BA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altitude</w:t>
      </w:r>
      <w:r w:rsidRPr="00B85950">
        <w:rPr>
          <w:rFonts w:cstheme="minorHAnsi"/>
          <w:sz w:val="24"/>
          <w:szCs w:val="24"/>
        </w:rPr>
        <w:t xml:space="preserve"> – a line segment drawn from a vertex of a triangle perpendicular to the opposite side </w:t>
      </w:r>
    </w:p>
    <w:p w14:paraId="48013296" w14:textId="77777777" w:rsidR="00724E98" w:rsidRPr="00B85950" w:rsidRDefault="00724E98" w:rsidP="005117BA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area of a triangle</w:t>
      </w:r>
      <w:r w:rsidRPr="00B85950">
        <w:rPr>
          <w:rFonts w:cstheme="minorHAnsi"/>
          <w:sz w:val="24"/>
          <w:szCs w:val="24"/>
        </w:rPr>
        <w:t xml:space="preserve"> – the total amount of space inside the triangle, which is found by multiplying the height of the triangle by the base and dividing by two </w:t>
      </w:r>
    </w:p>
    <w:p w14:paraId="1679658D" w14:textId="334231A3" w:rsidR="003E393B" w:rsidRPr="00B85950" w:rsidRDefault="003E393B" w:rsidP="005117BA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oblique triangle</w:t>
      </w:r>
      <w:r w:rsidRPr="00B85950">
        <w:rPr>
          <w:rFonts w:cstheme="minorHAnsi"/>
          <w:sz w:val="24"/>
          <w:szCs w:val="24"/>
        </w:rPr>
        <w:t xml:space="preserve"> – a triangle with no right angle</w:t>
      </w:r>
    </w:p>
    <w:p w14:paraId="35BC9E1A" w14:textId="77777777" w:rsidR="00724E98" w:rsidRPr="00B85950" w:rsidRDefault="00724E98" w:rsidP="00DE3F2D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7E55E2FC" w14:textId="491D7349" w:rsidR="00DE3F2D" w:rsidRPr="00B85950" w:rsidRDefault="00DE3F2D" w:rsidP="00DE3F2D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sz w:val="24"/>
          <w:szCs w:val="24"/>
        </w:rPr>
        <w:t>Objective 1: </w:t>
      </w:r>
      <w:r w:rsidRPr="00DE3F2D">
        <w:rPr>
          <w:rFonts w:eastAsia="Times New Roman" w:cstheme="minorHAnsi"/>
          <w:sz w:val="24"/>
          <w:szCs w:val="24"/>
        </w:rPr>
        <w:t> </w:t>
      </w:r>
      <w:r w:rsidR="00DA6F04" w:rsidRPr="00B85950">
        <w:rPr>
          <w:rFonts w:cstheme="minorHAnsi"/>
          <w:sz w:val="24"/>
          <w:szCs w:val="24"/>
        </w:rPr>
        <w:t xml:space="preserve">In this section, you will derive the formula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A</m:t>
        </m:r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theme="minorHAnsi"/>
                <w:sz w:val="24"/>
                <w:szCs w:val="24"/>
              </w:rPr>
              <m:t xml:space="preserve">C </m:t>
            </m:r>
          </m:e>
        </m:func>
      </m:oMath>
      <w:r w:rsidR="00DA6F04" w:rsidRPr="00B85950">
        <w:rPr>
          <w:rFonts w:cstheme="minorHAnsi"/>
          <w:sz w:val="24"/>
          <w:szCs w:val="24"/>
        </w:rPr>
        <w:t>for the area of a triangle by drawing an auxiliary line from a vertex perpendicular to the opposite side.</w:t>
      </w:r>
    </w:p>
    <w:p w14:paraId="182F9871" w14:textId="77777777" w:rsidR="008478C2" w:rsidRPr="00DE3F2D" w:rsidRDefault="008478C2" w:rsidP="00DE3F2D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FF1E64B" w14:textId="4835161A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i/>
          <w:iCs/>
          <w:sz w:val="24"/>
          <w:szCs w:val="24"/>
        </w:rPr>
      </w:pPr>
      <w:r w:rsidRPr="00DE3F2D">
        <w:rPr>
          <w:rFonts w:eastAsia="Times New Roman" w:cstheme="minorHAnsi"/>
          <w:i/>
          <w:iCs/>
          <w:sz w:val="24"/>
          <w:szCs w:val="24"/>
        </w:rPr>
        <w:t>Mathematical Practice Standard: </w:t>
      </w:r>
      <w:r w:rsidR="008478C2" w:rsidRPr="00B85950">
        <w:rPr>
          <w:rFonts w:cstheme="minorHAnsi"/>
          <w:i/>
          <w:iCs/>
          <w:sz w:val="24"/>
          <w:szCs w:val="24"/>
        </w:rPr>
        <w:t>Look for and make use of structure.</w:t>
      </w:r>
    </w:p>
    <w:p w14:paraId="7704EE86" w14:textId="77777777" w:rsidR="00D377DA" w:rsidRPr="00B85950" w:rsidRDefault="00D377DA" w:rsidP="00DE3F2D">
      <w:pPr>
        <w:spacing w:after="0" w:line="240" w:lineRule="auto"/>
        <w:ind w:left="720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3E1C91C1" w14:textId="27E77F21" w:rsidR="00DE3F2D" w:rsidRPr="00DE3F2D" w:rsidRDefault="00DE3F2D" w:rsidP="00DE3F2D">
      <w:pPr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sz w:val="24"/>
          <w:szCs w:val="24"/>
        </w:rPr>
        <w:t>Big Ideas</w:t>
      </w:r>
      <w:r w:rsidRPr="00DE3F2D">
        <w:rPr>
          <w:rFonts w:eastAsia="Times New Roman" w:cstheme="minorHAnsi"/>
          <w:sz w:val="24"/>
          <w:szCs w:val="24"/>
        </w:rPr>
        <w:t>: </w:t>
      </w:r>
    </w:p>
    <w:p w14:paraId="29C6BEE6" w14:textId="7C7722B5" w:rsidR="00C641D8" w:rsidRPr="00B85950" w:rsidRDefault="00835483" w:rsidP="005117BA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Times New Roman" w:cstheme="minorHAnsi"/>
          <w:sz w:val="24"/>
          <w:szCs w:val="24"/>
        </w:rPr>
        <w:t>Remember:</w:t>
      </w:r>
      <w:r w:rsidR="00C641D8" w:rsidRPr="00B85950">
        <w:rPr>
          <w:rFonts w:eastAsia="Times New Roman" w:cstheme="minorHAnsi"/>
          <w:sz w:val="24"/>
          <w:szCs w:val="24"/>
        </w:rPr>
        <w:t xml:space="preserve"> </w:t>
      </w:r>
      <w:r w:rsidR="00C641D8" w:rsidRPr="00B85950">
        <w:rPr>
          <w:rFonts w:eastAsia="Calibri" w:cstheme="minorHAnsi"/>
          <w:b/>
          <w:sz w:val="24"/>
          <w:szCs w:val="24"/>
        </w:rPr>
        <w:t>SOH CAH TOA</w:t>
      </w:r>
      <w:r w:rsidR="00C641D8" w:rsidRPr="00B85950">
        <w:rPr>
          <w:rFonts w:eastAsia="Calibri" w:cstheme="minorHAnsi"/>
          <w:bCs/>
          <w:sz w:val="24"/>
          <w:szCs w:val="24"/>
        </w:rPr>
        <w:t>:</w:t>
      </w:r>
      <w:r w:rsidR="00C641D8" w:rsidRPr="00B85950">
        <w:rPr>
          <w:rFonts w:eastAsia="Calibri" w:cstheme="minorHAnsi"/>
          <w:b/>
          <w:sz w:val="24"/>
          <w:szCs w:val="24"/>
        </w:rPr>
        <w:t xml:space="preserve">      </w:t>
      </w:r>
      <m:oMath>
        <m:func>
          <m:funcPr>
            <m:ctrlPr>
              <w:rPr>
                <w:rFonts w:ascii="Cambria Math" w:eastAsia="Calibri" w:hAnsi="Cambria Math" w:cstheme="minorHAnsi"/>
                <w:bCs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theme="minorHAnsi"/>
                <w:color w:val="FF0000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in</m:t>
            </m:r>
          </m:fName>
          <m:e>
            <m:f>
              <m:fPr>
                <m:ctrlPr>
                  <w:rPr>
                    <w:rFonts w:ascii="Cambria Math" w:eastAsia="Calibri" w:hAnsi="Cambria Math" w:cstheme="minorHAnsi"/>
                    <w:bCs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pposite leg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ypotenuse</m:t>
                </m:r>
              </m:den>
            </m:f>
          </m:e>
        </m:func>
      </m:oMath>
      <w:r w:rsidR="00C641D8" w:rsidRPr="00B85950">
        <w:rPr>
          <w:rFonts w:eastAsia="Calibri" w:cstheme="minorHAnsi"/>
          <w:bCs/>
          <w:sz w:val="24"/>
          <w:szCs w:val="24"/>
        </w:rPr>
        <w:t xml:space="preserve">     </w:t>
      </w:r>
      <m:oMath>
        <m:func>
          <m:funcPr>
            <m:ctrlPr>
              <w:rPr>
                <w:rFonts w:ascii="Cambria Math" w:eastAsia="Calibri" w:hAnsi="Cambria Math" w:cstheme="minorHAnsi"/>
                <w:bCs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theme="minorHAnsi"/>
                <w:color w:val="FF0000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os</m:t>
            </m:r>
          </m:fName>
          <m:e>
            <m:f>
              <m:fPr>
                <m:ctrlPr>
                  <w:rPr>
                    <w:rFonts w:ascii="Cambria Math" w:eastAsia="Calibri" w:hAnsi="Cambria Math" w:cstheme="minorHAnsi"/>
                    <w:bCs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djacent leg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ypotenuse</m:t>
                </m:r>
              </m:den>
            </m:f>
          </m:e>
        </m:func>
      </m:oMath>
      <w:r w:rsidR="00C641D8" w:rsidRPr="00B85950">
        <w:rPr>
          <w:rFonts w:eastAsia="Calibri" w:cstheme="minorHAnsi"/>
          <w:bCs/>
          <w:sz w:val="24"/>
          <w:szCs w:val="24"/>
        </w:rPr>
        <w:t xml:space="preserve">     </w:t>
      </w:r>
      <m:oMath>
        <m:func>
          <m:funcPr>
            <m:ctrlPr>
              <w:rPr>
                <w:rFonts w:ascii="Cambria Math" w:eastAsia="Calibri" w:hAnsi="Cambria Math" w:cstheme="minorHAnsi"/>
                <w:bCs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theme="minorHAnsi"/>
                <w:color w:val="FF0000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an</m:t>
            </m:r>
          </m:fName>
          <m:e>
            <m:f>
              <m:fPr>
                <m:ctrlPr>
                  <w:rPr>
                    <w:rFonts w:ascii="Cambria Math" w:eastAsia="Calibri" w:hAnsi="Cambria Math" w:cstheme="minorHAnsi"/>
                    <w:bCs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pposite leg</m:t>
                </m:r>
              </m:num>
              <m:den>
                <m:r>
                  <m:rPr>
                    <m:sty m:val="b"/>
                  </m:rPr>
                  <w:rPr>
                    <w:rFonts w:ascii="Cambria Math" w:eastAsia="Calibri" w:hAnsi="Cambria Math" w:cstheme="minorHAnsi"/>
                    <w:color w:val="FF0000"/>
                    <w:sz w:val="24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djacent leg</m:t>
                </m:r>
              </m:den>
            </m:f>
          </m:e>
        </m:func>
      </m:oMath>
    </w:p>
    <w:p w14:paraId="66DFE3F1" w14:textId="3044456B" w:rsidR="00F46366" w:rsidRPr="00B85950" w:rsidRDefault="00CC4B64" w:rsidP="005117BA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Cs/>
          <w:iCs/>
          <w:sz w:val="24"/>
          <w:szCs w:val="24"/>
        </w:rPr>
        <w:t>R</w:t>
      </w:r>
      <w:r w:rsidR="00F46366" w:rsidRPr="00B85950">
        <w:rPr>
          <w:rFonts w:eastAsia="Calibri" w:cstheme="minorHAnsi"/>
          <w:bCs/>
          <w:iCs/>
          <w:sz w:val="24"/>
          <w:szCs w:val="24"/>
        </w:rPr>
        <w:t>emember</w:t>
      </w:r>
      <w:r w:rsidRPr="00B85950">
        <w:rPr>
          <w:rFonts w:eastAsia="Calibri" w:cstheme="minorHAnsi"/>
          <w:bCs/>
          <w:iCs/>
          <w:sz w:val="24"/>
          <w:szCs w:val="24"/>
        </w:rPr>
        <w:t xml:space="preserve">: the sum of all </w:t>
      </w:r>
      <w:r w:rsidR="00252525" w:rsidRPr="00B85950">
        <w:rPr>
          <w:rFonts w:eastAsia="Calibri" w:cstheme="minorHAnsi"/>
          <w:bCs/>
          <w:iCs/>
          <w:sz w:val="24"/>
          <w:szCs w:val="24"/>
        </w:rPr>
        <w:t xml:space="preserve">interior </w:t>
      </w:r>
      <w:r w:rsidRPr="00B85950">
        <w:rPr>
          <w:rFonts w:eastAsia="Calibri" w:cstheme="minorHAnsi"/>
          <w:bCs/>
          <w:iCs/>
          <w:sz w:val="24"/>
          <w:szCs w:val="24"/>
        </w:rPr>
        <w:t>angles of a triangle is 180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°</m:t>
        </m:r>
      </m:oMath>
    </w:p>
    <w:p w14:paraId="33495DFD" w14:textId="1851B968" w:rsidR="003119D2" w:rsidRPr="00B85950" w:rsidRDefault="007524BD" w:rsidP="005117BA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Cs/>
          <w:iCs/>
          <w:sz w:val="24"/>
          <w:szCs w:val="24"/>
        </w:rPr>
        <w:t xml:space="preserve">To solve for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A</m:t>
        </m:r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theme="minorHAnsi"/>
                <w:sz w:val="24"/>
                <w:szCs w:val="24"/>
              </w:rPr>
              <m:t xml:space="preserve">C </m:t>
            </m:r>
          </m:e>
        </m:func>
      </m:oMath>
      <w:r w:rsidRPr="00B85950">
        <w:rPr>
          <w:rFonts w:eastAsia="Calibri" w:cstheme="minorHAnsi"/>
          <w:sz w:val="24"/>
          <w:szCs w:val="24"/>
        </w:rPr>
        <w:t>directly substitute the given side lengths and angle measure into the formula.</w:t>
      </w:r>
    </w:p>
    <w:p w14:paraId="44290FE2" w14:textId="5FA61D94" w:rsidR="00C64038" w:rsidRPr="00B85950" w:rsidRDefault="007524BD" w:rsidP="005117BA">
      <w:pPr>
        <w:pStyle w:val="ListParagraph"/>
        <w:numPr>
          <w:ilvl w:val="1"/>
          <w:numId w:val="11"/>
        </w:numPr>
        <w:rPr>
          <w:rFonts w:eastAsiaTheme="minorEastAsia" w:cstheme="minorHAnsi"/>
          <w:b/>
          <w:sz w:val="24"/>
          <w:szCs w:val="24"/>
        </w:rPr>
      </w:pPr>
      <w:r w:rsidRPr="00B85950">
        <w:rPr>
          <w:rFonts w:eastAsia="Calibri" w:cstheme="minorHAnsi"/>
          <w:sz w:val="24"/>
          <w:szCs w:val="24"/>
        </w:rPr>
        <w:t>Ex:</w:t>
      </w:r>
      <w:r w:rsidR="008A2AD0" w:rsidRPr="00B85950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A</m:t>
        </m:r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∙150∙231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sin</m:t>
            </m:r>
          </m:fName>
          <m:e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123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°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</m:e>
        </m:func>
      </m:oMath>
    </w:p>
    <w:p w14:paraId="39DFCC26" w14:textId="5B9449D2" w:rsidR="00C64038" w:rsidRPr="00B85950" w:rsidRDefault="00714020" w:rsidP="00C64038">
      <w:pPr>
        <w:pStyle w:val="ListParagraph"/>
        <w:ind w:left="1800"/>
        <w:rPr>
          <w:rFonts w:eastAsiaTheme="minorEastAsia" w:cstheme="minorHAnsi"/>
          <w:b/>
          <w:sz w:val="24"/>
          <w:szCs w:val="24"/>
        </w:rPr>
      </w:pPr>
      <w:r w:rsidRPr="00B85950">
        <w:rPr>
          <w:rFonts w:eastAsiaTheme="minorEastAsia" w:cstheme="minorHAnsi"/>
          <w:b/>
          <w:noProof/>
          <w:sz w:val="24"/>
          <w:szCs w:val="24"/>
        </w:rPr>
        <w:drawing>
          <wp:inline distT="0" distB="0" distL="0" distR="0" wp14:anchorId="62E0D5ED" wp14:editId="4845C746">
            <wp:extent cx="1220962" cy="906845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40467" cy="92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07007" w14:textId="489639F2" w:rsidR="00DE3F2D" w:rsidRPr="00B85950" w:rsidRDefault="00DE3F2D" w:rsidP="00C641D8">
      <w:pPr>
        <w:pStyle w:val="ListParagraph"/>
        <w:spacing w:after="0" w:line="240" w:lineRule="auto"/>
        <w:ind w:left="1080"/>
        <w:textAlignment w:val="baseline"/>
        <w:rPr>
          <w:rFonts w:eastAsia="Times New Roman" w:cstheme="minorHAnsi"/>
          <w:sz w:val="24"/>
          <w:szCs w:val="24"/>
        </w:rPr>
      </w:pPr>
    </w:p>
    <w:p w14:paraId="36A6B15B" w14:textId="720907B2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sz w:val="24"/>
          <w:szCs w:val="24"/>
        </w:rPr>
        <w:t>Objective 2:</w:t>
      </w:r>
      <w:r w:rsidRPr="00DE3F2D">
        <w:rPr>
          <w:rFonts w:eastAsia="Times New Roman" w:cstheme="minorHAnsi"/>
          <w:sz w:val="24"/>
          <w:szCs w:val="24"/>
        </w:rPr>
        <w:t> </w:t>
      </w:r>
      <w:r w:rsidR="00851737" w:rsidRPr="00B85950">
        <w:rPr>
          <w:rFonts w:cstheme="minorHAnsi"/>
          <w:sz w:val="24"/>
          <w:szCs w:val="24"/>
        </w:rPr>
        <w:t xml:space="preserve">In this section, you will use the formula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A</m:t>
        </m:r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theme="minorHAnsi"/>
                <w:sz w:val="24"/>
                <w:szCs w:val="24"/>
              </w:rPr>
              <m:t xml:space="preserve">C </m:t>
            </m:r>
          </m:e>
        </m:func>
      </m:oMath>
      <w:r w:rsidR="00851737" w:rsidRPr="00B85950">
        <w:rPr>
          <w:rFonts w:cstheme="minorHAnsi"/>
          <w:sz w:val="24"/>
          <w:szCs w:val="24"/>
        </w:rPr>
        <w:t>to determine the area of a triangle.</w:t>
      </w:r>
    </w:p>
    <w:p w14:paraId="554EA095" w14:textId="77777777" w:rsidR="00F65628" w:rsidRPr="00B85950" w:rsidRDefault="00F65628" w:rsidP="00DE3F2D">
      <w:pPr>
        <w:spacing w:after="0" w:line="240" w:lineRule="auto"/>
        <w:textAlignment w:val="baseline"/>
        <w:rPr>
          <w:rFonts w:eastAsia="Times New Roman" w:cstheme="minorHAnsi"/>
          <w:i/>
          <w:iCs/>
          <w:sz w:val="24"/>
          <w:szCs w:val="24"/>
        </w:rPr>
      </w:pPr>
    </w:p>
    <w:p w14:paraId="33EED0B8" w14:textId="6296FC01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i/>
          <w:iCs/>
          <w:sz w:val="24"/>
          <w:szCs w:val="24"/>
        </w:rPr>
      </w:pPr>
      <w:r w:rsidRPr="00DE3F2D">
        <w:rPr>
          <w:rFonts w:eastAsia="Times New Roman" w:cstheme="minorHAnsi"/>
          <w:i/>
          <w:iCs/>
          <w:sz w:val="24"/>
          <w:szCs w:val="24"/>
        </w:rPr>
        <w:t>Mathematical Practice Standard:  </w:t>
      </w:r>
      <w:r w:rsidR="00F65628" w:rsidRPr="00B85950">
        <w:rPr>
          <w:rFonts w:cstheme="minorHAnsi"/>
          <w:i/>
          <w:iCs/>
          <w:sz w:val="24"/>
          <w:szCs w:val="24"/>
        </w:rPr>
        <w:t>Reason abstractly and quantitatively.</w:t>
      </w:r>
    </w:p>
    <w:p w14:paraId="310687DD" w14:textId="77777777" w:rsidR="00F65628" w:rsidRPr="00B85950" w:rsidRDefault="00F65628" w:rsidP="00DE3F2D">
      <w:pPr>
        <w:spacing w:after="0" w:line="240" w:lineRule="auto"/>
        <w:ind w:left="720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6BC9E275" w14:textId="64BFE6CF" w:rsidR="00DE3F2D" w:rsidRPr="00B85950" w:rsidRDefault="00DE3F2D" w:rsidP="00DE3F2D">
      <w:pPr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sz w:val="24"/>
          <w:szCs w:val="24"/>
        </w:rPr>
        <w:t>Big Ideas:</w:t>
      </w:r>
      <w:r w:rsidRPr="00DE3F2D">
        <w:rPr>
          <w:rFonts w:eastAsia="Times New Roman" w:cstheme="minorHAnsi"/>
          <w:sz w:val="24"/>
          <w:szCs w:val="24"/>
        </w:rPr>
        <w:t>  </w:t>
      </w:r>
    </w:p>
    <w:p w14:paraId="35A57F8A" w14:textId="3F0D717B" w:rsidR="00766517" w:rsidRPr="00B85950" w:rsidRDefault="00766517" w:rsidP="005117BA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oblique triangle</w:t>
      </w:r>
      <w:r w:rsidRPr="00B85950">
        <w:rPr>
          <w:rFonts w:cstheme="minorHAnsi"/>
          <w:sz w:val="24"/>
          <w:szCs w:val="24"/>
        </w:rPr>
        <w:t xml:space="preserve"> – a triangle with no right angle</w:t>
      </w:r>
    </w:p>
    <w:p w14:paraId="1AE0E1CF" w14:textId="77777777" w:rsidR="00393EC5" w:rsidRPr="00B85950" w:rsidRDefault="00393EC5" w:rsidP="005117BA">
      <w:pPr>
        <w:pStyle w:val="ListParagraph"/>
        <w:numPr>
          <w:ilvl w:val="0"/>
          <w:numId w:val="12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Cs/>
          <w:iCs/>
          <w:sz w:val="24"/>
          <w:szCs w:val="24"/>
        </w:rPr>
        <w:t>Remember: the sum of all interior angles of a triangle is 180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°</m:t>
        </m:r>
      </m:oMath>
    </w:p>
    <w:p w14:paraId="34B4E5CE" w14:textId="09AD3F04" w:rsidR="00393EC5" w:rsidRPr="00B85950" w:rsidRDefault="00393EC5" w:rsidP="005117BA">
      <w:pPr>
        <w:pStyle w:val="ListParagraph"/>
        <w:numPr>
          <w:ilvl w:val="0"/>
          <w:numId w:val="12"/>
        </w:numPr>
        <w:rPr>
          <w:rFonts w:eastAsia="Calibri" w:cstheme="minorHAnsi"/>
          <w:b/>
          <w:sz w:val="24"/>
          <w:szCs w:val="24"/>
        </w:rPr>
      </w:pPr>
      <w:r w:rsidRPr="00B85950">
        <w:rPr>
          <w:rFonts w:eastAsia="Calibri" w:cstheme="minorHAnsi"/>
          <w:bCs/>
          <w:iCs/>
          <w:sz w:val="24"/>
          <w:szCs w:val="24"/>
        </w:rPr>
        <w:t xml:space="preserve">To solve for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A</m:t>
        </m:r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theme="minorHAnsi"/>
                <w:sz w:val="24"/>
                <w:szCs w:val="24"/>
              </w:rPr>
              <m:t xml:space="preserve">C </m:t>
            </m:r>
          </m:e>
        </m:func>
      </m:oMath>
      <w:r w:rsidRPr="00B85950">
        <w:rPr>
          <w:rFonts w:eastAsia="Calibri" w:cstheme="minorHAnsi"/>
          <w:sz w:val="24"/>
          <w:szCs w:val="24"/>
        </w:rPr>
        <w:t>directly substitute the given side lengths and angle measure into the formula.</w:t>
      </w:r>
    </w:p>
    <w:p w14:paraId="2F0DEDC3" w14:textId="25D2BE75" w:rsidR="00DE3F2D" w:rsidRPr="00DE3F2D" w:rsidRDefault="00DE3F2D" w:rsidP="003F5B6F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sz w:val="24"/>
          <w:szCs w:val="24"/>
        </w:rPr>
        <w:t> </w:t>
      </w:r>
    </w:p>
    <w:p w14:paraId="44672F47" w14:textId="77777777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sz w:val="24"/>
          <w:szCs w:val="24"/>
        </w:rPr>
        <w:t>Practice Questions and Answers</w:t>
      </w:r>
      <w:r w:rsidRPr="00DE3F2D">
        <w:rPr>
          <w:rFonts w:eastAsia="Times New Roman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8660"/>
        <w:gridCol w:w="1720"/>
      </w:tblGrid>
      <w:tr w:rsidR="000E590F" w:rsidRPr="00B85950" w14:paraId="560A5B77" w14:textId="77777777" w:rsidTr="00DE3F2D">
        <w:trPr>
          <w:trHeight w:val="3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8D7DAD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B293E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Question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A0FBC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Answer </w:t>
            </w:r>
          </w:p>
        </w:tc>
      </w:tr>
      <w:tr w:rsidR="000E590F" w:rsidRPr="00B85950" w14:paraId="52B12326" w14:textId="77777777" w:rsidTr="00DE3F2D">
        <w:trPr>
          <w:trHeight w:val="3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3B899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lastRenderedPageBreak/>
              <w:t>P 1 </w:t>
            </w: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DB3A7" w14:textId="46ECD150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CA7315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0626B811" wp14:editId="51E676A9">
                  <wp:extent cx="3843624" cy="2991621"/>
                  <wp:effectExtent l="0" t="0" r="508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548" cy="299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1E0FE" w14:textId="6CF1FC9B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D67733" w:rsidRPr="00B85950">
              <w:rPr>
                <w:rFonts w:eastAsia="Times New Roman" w:cstheme="minorHAnsi"/>
                <w:sz w:val="24"/>
                <w:szCs w:val="24"/>
              </w:rPr>
              <w:t xml:space="preserve">14.5 </w:t>
            </w: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  <w:tr w:rsidR="000E590F" w:rsidRPr="00B85950" w14:paraId="0B50E35F" w14:textId="77777777" w:rsidTr="00DE3F2D">
        <w:trPr>
          <w:trHeight w:val="3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E4F74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P 2 </w:t>
            </w: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B0F81" w14:textId="1B16EB75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0E0631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5953B461" wp14:editId="4A43DFEB">
                  <wp:extent cx="4365183" cy="2330927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4226" cy="2335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6E6CCE" w14:textId="65CF8434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0E0631" w:rsidRPr="00B85950">
              <w:rPr>
                <w:rFonts w:eastAsia="Times New Roman" w:cstheme="minorHAnsi"/>
                <w:sz w:val="24"/>
                <w:szCs w:val="24"/>
              </w:rPr>
              <w:t>b= 60</w:t>
            </w:r>
            <w:r w:rsidR="00963576" w:rsidRPr="00B85950">
              <w:rPr>
                <w:rFonts w:eastAsia="Times New Roman" w:cstheme="minorHAnsi"/>
                <w:sz w:val="24"/>
                <w:szCs w:val="24"/>
              </w:rPr>
              <w:t xml:space="preserve"> mm</w:t>
            </w:r>
          </w:p>
        </w:tc>
      </w:tr>
      <w:tr w:rsidR="000E590F" w:rsidRPr="00B85950" w14:paraId="18DB54B3" w14:textId="77777777" w:rsidTr="00DE3F2D">
        <w:trPr>
          <w:trHeight w:val="3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F6065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P 3 </w:t>
            </w: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1D4F6" w14:textId="03D3BBE9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963576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6CDC986F" wp14:editId="426CB1B1">
                  <wp:extent cx="4315594" cy="2743200"/>
                  <wp:effectExtent l="0" t="0" r="889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370" cy="2753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3CC25" w14:textId="3AA0FF9C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963576" w:rsidRPr="00B85950">
              <w:rPr>
                <w:rFonts w:eastAsia="Times New Roman" w:cstheme="minorHAnsi"/>
                <w:sz w:val="24"/>
                <w:szCs w:val="24"/>
              </w:rPr>
              <w:t>12 km</w:t>
            </w:r>
          </w:p>
        </w:tc>
      </w:tr>
      <w:tr w:rsidR="000E590F" w:rsidRPr="00B85950" w14:paraId="61B84200" w14:textId="77777777" w:rsidTr="00DE3F2D">
        <w:trPr>
          <w:trHeight w:val="3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D25C7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lastRenderedPageBreak/>
              <w:t>P 4 </w:t>
            </w: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F1975" w14:textId="3EB6A3A1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0E590F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7FB02DCD" wp14:editId="710442B7">
                  <wp:extent cx="4154442" cy="2856179"/>
                  <wp:effectExtent l="0" t="0" r="0" b="190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6187" cy="286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0995D" w14:textId="3895FF5D" w:rsidR="00DE3F2D" w:rsidRPr="00DE3F2D" w:rsidRDefault="0083033E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theme="minorHAnsi"/>
                    <w:sz w:val="24"/>
                    <w:szCs w:val="24"/>
                  </w:rPr>
                  <m:t>1,848</m:t>
                </m:r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 xml:space="preserve"> m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0E590F" w:rsidRPr="00B85950" w14:paraId="55ED703C" w14:textId="77777777" w:rsidTr="00DE3F2D">
        <w:trPr>
          <w:trHeight w:val="3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8E332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P 5 </w:t>
            </w: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0F644" w14:textId="44877EF0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987CBA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1D1D9335" wp14:editId="6A50FC64">
                  <wp:extent cx="5454687" cy="690422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308" cy="69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46758" w14:textId="0853202A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</w:rPr>
                <m:t xml:space="preserve">412 </m:t>
              </m:r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in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</w:tbl>
    <w:p w14:paraId="10F7A2C3" w14:textId="77777777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sz w:val="24"/>
          <w:szCs w:val="24"/>
        </w:rPr>
        <w:t> </w:t>
      </w:r>
    </w:p>
    <w:p w14:paraId="072BDB13" w14:textId="77777777" w:rsidR="00DE3F2D" w:rsidRPr="00DE3F2D" w:rsidRDefault="00DE3F2D" w:rsidP="00DE3F2D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E3F2D">
        <w:rPr>
          <w:rFonts w:eastAsia="Times New Roman" w:cstheme="minorHAnsi"/>
          <w:b/>
          <w:bCs/>
          <w:sz w:val="24"/>
          <w:szCs w:val="24"/>
        </w:rPr>
        <w:t>Quick Check Questions and Answers</w:t>
      </w:r>
      <w:r w:rsidRPr="00DE3F2D">
        <w:rPr>
          <w:rFonts w:eastAsia="Times New Roman" w:cstheme="minorHAnsi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8813"/>
        <w:gridCol w:w="1559"/>
      </w:tblGrid>
      <w:tr w:rsidR="00B85950" w:rsidRPr="00B85950" w14:paraId="4E84D70A" w14:textId="77777777" w:rsidTr="00DE3F2D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8801F46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CA330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Question 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D2B58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Answer </w:t>
            </w:r>
          </w:p>
        </w:tc>
      </w:tr>
      <w:tr w:rsidR="00B85950" w:rsidRPr="00B85950" w14:paraId="7D947B5C" w14:textId="77777777" w:rsidTr="00DE3F2D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A6F13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Q 1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420F1" w14:textId="5E438A2E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686F70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6018FAFF" wp14:editId="4770924E">
                  <wp:extent cx="4807234" cy="3203042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0250" cy="321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308CC0" w14:textId="4EC986A6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DF74D9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243F7A6E" wp14:editId="0D885FD9">
                  <wp:extent cx="480985" cy="192394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67" cy="19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50" w:rsidRPr="00B85950" w14:paraId="250AD9E9" w14:textId="77777777" w:rsidTr="00DE3F2D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4D81EA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lastRenderedPageBreak/>
              <w:t>Q 2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DD3D5" w14:textId="088EABAE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585179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645CF08D" wp14:editId="0111C41B">
                  <wp:extent cx="5242050" cy="4022303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0550" cy="4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48CD0" w14:textId="1E17EE4A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CB3D03" w:rsidRPr="00B85950">
              <w:rPr>
                <w:rFonts w:eastAsia="Times New Roman" w:cstheme="minorHAnsi"/>
                <w:sz w:val="24"/>
                <w:szCs w:val="24"/>
              </w:rPr>
              <w:t>16 meters</w:t>
            </w:r>
          </w:p>
        </w:tc>
      </w:tr>
      <w:tr w:rsidR="00B85950" w:rsidRPr="00B85950" w14:paraId="3072A3E4" w14:textId="77777777" w:rsidTr="00DE3F2D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568B06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Q 3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034AF" w14:textId="791618C6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585179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5FC16BC6" wp14:editId="7F5BD50F">
                  <wp:extent cx="5485079" cy="3557175"/>
                  <wp:effectExtent l="0" t="0" r="1905" b="571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216" cy="3566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1C655" w14:textId="41C33EF3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CB3D03" w:rsidRPr="00B85950">
              <w:rPr>
                <w:rFonts w:eastAsia="Times New Roman" w:cstheme="minorHAnsi"/>
                <w:sz w:val="24"/>
                <w:szCs w:val="24"/>
              </w:rPr>
              <w:t>17 feet</w:t>
            </w:r>
          </w:p>
        </w:tc>
      </w:tr>
      <w:tr w:rsidR="00B85950" w:rsidRPr="00B85950" w14:paraId="3996AA6B" w14:textId="77777777" w:rsidTr="00DE3F2D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622B7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lastRenderedPageBreak/>
              <w:t>Q 4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EABDC" w14:textId="5EC00810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7342F8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08023C43" wp14:editId="0B324BEC">
                  <wp:extent cx="5251160" cy="3557175"/>
                  <wp:effectExtent l="0" t="0" r="6985" b="571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79" cy="3565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3E78C" w14:textId="4D6CBCB3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CB3D03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5F8FF3B2" wp14:editId="7B63F7F7">
                  <wp:extent cx="501847" cy="216707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609" cy="21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50" w:rsidRPr="00B85950" w14:paraId="08F8E80B" w14:textId="77777777" w:rsidTr="00DE3F2D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14AC6D" w14:textId="77777777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Q 5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7BE79" w14:textId="38A02DD6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F0452C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740B2A0E" wp14:editId="6E75A81B">
                  <wp:extent cx="5552101" cy="3726077"/>
                  <wp:effectExtent l="0" t="0" r="0" b="825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177" cy="378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2D882" w14:textId="4D7DA7DF" w:rsidR="00DE3F2D" w:rsidRPr="00DE3F2D" w:rsidRDefault="00DE3F2D" w:rsidP="00DE3F2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E3F2D">
              <w:rPr>
                <w:rFonts w:eastAsia="Times New Roman" w:cstheme="minorHAnsi"/>
                <w:sz w:val="24"/>
                <w:szCs w:val="24"/>
              </w:rPr>
              <w:t> </w:t>
            </w:r>
            <w:r w:rsidR="00B85950" w:rsidRPr="00B85950">
              <w:rPr>
                <w:rFonts w:eastAsia="Times New Roman" w:cstheme="minorHAnsi"/>
                <w:noProof/>
                <w:sz w:val="24"/>
                <w:szCs w:val="24"/>
              </w:rPr>
              <w:drawing>
                <wp:inline distT="0" distB="0" distL="0" distR="0" wp14:anchorId="689E0787" wp14:editId="16EEDE85">
                  <wp:extent cx="494962" cy="258992"/>
                  <wp:effectExtent l="0" t="0" r="635" b="825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246" cy="26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DB41C0" w14:textId="77777777" w:rsidR="00C573AB" w:rsidRPr="00B85950" w:rsidRDefault="00C573AB" w:rsidP="009B0B77">
      <w:pPr>
        <w:rPr>
          <w:rFonts w:eastAsia="Open Sans Light" w:cstheme="minorHAnsi"/>
          <w:b/>
          <w:bCs/>
          <w:color w:val="000000" w:themeColor="text1"/>
          <w:sz w:val="24"/>
          <w:szCs w:val="24"/>
        </w:rPr>
      </w:pPr>
    </w:p>
    <w:p w14:paraId="359F9E05" w14:textId="3B098AB8" w:rsidR="00A52027" w:rsidRPr="00B85950" w:rsidRDefault="00A52027" w:rsidP="00A5202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 xml:space="preserve">Lesson </w:t>
      </w:r>
      <w:r w:rsidR="00677735"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>7</w:t>
      </w:r>
      <w:r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 xml:space="preserve"> – </w:t>
      </w:r>
      <w:r w:rsidR="00677735"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>Trigonometry</w:t>
      </w:r>
      <w:r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 xml:space="preserve"> Apply</w:t>
      </w:r>
      <w:r w:rsidRPr="00B85950">
        <w:rPr>
          <w:rStyle w:val="eop"/>
          <w:rFonts w:asciiTheme="minorHAnsi" w:hAnsiTheme="minorHAnsi" w:cstheme="minorHAnsi"/>
          <w:color w:val="007FA3"/>
        </w:rPr>
        <w:t> </w:t>
      </w:r>
    </w:p>
    <w:p w14:paraId="477E05E0" w14:textId="77777777" w:rsidR="00A52027" w:rsidRPr="00B85950" w:rsidRDefault="00A52027" w:rsidP="00A5202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B85950">
        <w:rPr>
          <w:rStyle w:val="normaltextrun"/>
          <w:rFonts w:asciiTheme="minorHAnsi" w:hAnsiTheme="minorHAnsi" w:cstheme="minorHAnsi"/>
        </w:rPr>
        <w:t>Sample work drop box available if teacher would like to collect student work; no Practice or Quick Check</w:t>
      </w:r>
      <w:r w:rsidRPr="00B85950">
        <w:rPr>
          <w:rStyle w:val="eop"/>
          <w:rFonts w:asciiTheme="minorHAnsi" w:hAnsiTheme="minorHAnsi" w:cstheme="minorHAnsi"/>
        </w:rPr>
        <w:t> </w:t>
      </w:r>
    </w:p>
    <w:p w14:paraId="2F7119FC" w14:textId="77777777" w:rsidR="00677735" w:rsidRPr="00B85950" w:rsidRDefault="00677735" w:rsidP="006777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7FA3"/>
        </w:rPr>
      </w:pPr>
    </w:p>
    <w:p w14:paraId="663FFE1A" w14:textId="296ECAB1" w:rsidR="00677735" w:rsidRPr="00B85950" w:rsidRDefault="00677735" w:rsidP="006777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 xml:space="preserve">Lesson 8 – </w:t>
      </w:r>
      <w:r w:rsidR="000314AB"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>Trigonometry Review</w:t>
      </w:r>
      <w:r w:rsidRPr="00B85950">
        <w:rPr>
          <w:rStyle w:val="eop"/>
          <w:rFonts w:asciiTheme="minorHAnsi" w:hAnsiTheme="minorHAnsi" w:cstheme="minorHAnsi"/>
          <w:color w:val="007FA3"/>
        </w:rPr>
        <w:t> </w:t>
      </w:r>
    </w:p>
    <w:p w14:paraId="5C471D99" w14:textId="75253A30" w:rsidR="00B75020" w:rsidRPr="00B85950" w:rsidRDefault="009F444B" w:rsidP="009859A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B8595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lastRenderedPageBreak/>
        <w:t>Practice Questions and Answers</w:t>
      </w:r>
      <w:r w:rsidRPr="00B85950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2A44198E" w14:textId="77777777" w:rsidR="009859AD" w:rsidRPr="00B85950" w:rsidRDefault="009859AD" w:rsidP="009859A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FEDE3FF" w14:textId="39C6716C" w:rsidR="00EA1D8F" w:rsidRPr="00B85950" w:rsidRDefault="00EA1D8F" w:rsidP="00EA1D8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B85950">
        <w:rPr>
          <w:rStyle w:val="normaltextrun"/>
          <w:rFonts w:asciiTheme="minorHAnsi" w:hAnsiTheme="minorHAnsi" w:cstheme="minorHAnsi"/>
          <w:b/>
          <w:bCs/>
          <w:color w:val="007FA3"/>
        </w:rPr>
        <w:t>Lesson 9 – Trigonometry Unit Test</w:t>
      </w:r>
      <w:r w:rsidRPr="00B85950">
        <w:rPr>
          <w:rStyle w:val="eop"/>
          <w:rFonts w:asciiTheme="minorHAnsi" w:hAnsiTheme="minorHAnsi" w:cstheme="minorHAnsi"/>
          <w:color w:val="007FA3"/>
        </w:rPr>
        <w:t> </w:t>
      </w:r>
    </w:p>
    <w:p w14:paraId="431B6BA7" w14:textId="58304C59" w:rsidR="00EA1D8F" w:rsidRPr="00B85950" w:rsidRDefault="00EA1D8F" w:rsidP="009B0B77">
      <w:pPr>
        <w:rPr>
          <w:rFonts w:eastAsia="Open Sans Light" w:cstheme="minorHAnsi"/>
          <w:b/>
          <w:bCs/>
          <w:color w:val="000000" w:themeColor="text1"/>
          <w:sz w:val="24"/>
          <w:szCs w:val="24"/>
        </w:rPr>
      </w:pPr>
    </w:p>
    <w:sectPr w:rsidR="00EA1D8F" w:rsidRPr="00B85950" w:rsidSect="00D94D67">
      <w:headerReference w:type="default" r:id="rId8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49BC" w14:textId="77777777" w:rsidR="00D32BA0" w:rsidRDefault="00D32BA0" w:rsidP="00305264">
      <w:pPr>
        <w:spacing w:after="0" w:line="240" w:lineRule="auto"/>
      </w:pPr>
      <w:r>
        <w:separator/>
      </w:r>
    </w:p>
  </w:endnote>
  <w:endnote w:type="continuationSeparator" w:id="0">
    <w:p w14:paraId="06A34F30" w14:textId="77777777" w:rsidR="00D32BA0" w:rsidRDefault="00D32BA0" w:rsidP="00305264">
      <w:pPr>
        <w:spacing w:after="0" w:line="240" w:lineRule="auto"/>
      </w:pPr>
      <w:r>
        <w:continuationSeparator/>
      </w:r>
    </w:p>
  </w:endnote>
  <w:endnote w:type="continuationNotice" w:id="1">
    <w:p w14:paraId="1F2F4DC6" w14:textId="77777777" w:rsidR="00D32BA0" w:rsidRDefault="00D32B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4861E" w14:textId="77777777" w:rsidR="00D32BA0" w:rsidRDefault="00D32BA0" w:rsidP="00305264">
      <w:pPr>
        <w:spacing w:after="0" w:line="240" w:lineRule="auto"/>
      </w:pPr>
      <w:r>
        <w:separator/>
      </w:r>
    </w:p>
  </w:footnote>
  <w:footnote w:type="continuationSeparator" w:id="0">
    <w:p w14:paraId="519D94A9" w14:textId="77777777" w:rsidR="00D32BA0" w:rsidRDefault="00D32BA0" w:rsidP="00305264">
      <w:pPr>
        <w:spacing w:after="0" w:line="240" w:lineRule="auto"/>
      </w:pPr>
      <w:r>
        <w:continuationSeparator/>
      </w:r>
    </w:p>
  </w:footnote>
  <w:footnote w:type="continuationNotice" w:id="1">
    <w:p w14:paraId="792C61A3" w14:textId="77777777" w:rsidR="00D32BA0" w:rsidRDefault="00D32B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9BD5" w14:textId="58AE8D2A" w:rsidR="00305264" w:rsidRDefault="00305264">
    <w:pPr>
      <w:pStyle w:val="Header"/>
    </w:pPr>
    <w:r>
      <w:rPr>
        <w:noProof/>
      </w:rPr>
      <w:drawing>
        <wp:inline distT="0" distB="0" distL="0" distR="0" wp14:anchorId="31224415" wp14:editId="09B373AA">
          <wp:extent cx="787547" cy="355893"/>
          <wp:effectExtent l="0" t="0" r="0" b="635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547" cy="35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506B53" w14:textId="77777777" w:rsidR="00305264" w:rsidRDefault="0030526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4D5"/>
    <w:multiLevelType w:val="hybridMultilevel"/>
    <w:tmpl w:val="54CCA3C0"/>
    <w:lvl w:ilvl="0" w:tplc="79DAFBBC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3B06B3BE">
      <w:start w:val="1"/>
      <w:numFmt w:val="lowerLetter"/>
      <w:lvlText w:val="%2."/>
      <w:lvlJc w:val="left"/>
      <w:pPr>
        <w:ind w:left="216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E21AD6"/>
    <w:multiLevelType w:val="hybridMultilevel"/>
    <w:tmpl w:val="2584C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3C16A3"/>
    <w:multiLevelType w:val="hybridMultilevel"/>
    <w:tmpl w:val="34B08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3B31E8"/>
    <w:multiLevelType w:val="hybridMultilevel"/>
    <w:tmpl w:val="83668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8A58DB"/>
    <w:multiLevelType w:val="hybridMultilevel"/>
    <w:tmpl w:val="256E7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706DCA"/>
    <w:multiLevelType w:val="hybridMultilevel"/>
    <w:tmpl w:val="30022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31603B"/>
    <w:multiLevelType w:val="hybridMultilevel"/>
    <w:tmpl w:val="3FFAC6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BD4E6E"/>
    <w:multiLevelType w:val="hybridMultilevel"/>
    <w:tmpl w:val="54780F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55130C"/>
    <w:multiLevelType w:val="hybridMultilevel"/>
    <w:tmpl w:val="849E3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5A0CD7"/>
    <w:multiLevelType w:val="hybridMultilevel"/>
    <w:tmpl w:val="5A98C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B430D9"/>
    <w:multiLevelType w:val="hybridMultilevel"/>
    <w:tmpl w:val="698A6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2729A"/>
    <w:multiLevelType w:val="hybridMultilevel"/>
    <w:tmpl w:val="B62058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1999742">
    <w:abstractNumId w:val="10"/>
  </w:num>
  <w:num w:numId="2" w16cid:durableId="1656059895">
    <w:abstractNumId w:val="2"/>
  </w:num>
  <w:num w:numId="3" w16cid:durableId="2057316470">
    <w:abstractNumId w:val="0"/>
  </w:num>
  <w:num w:numId="4" w16cid:durableId="711999230">
    <w:abstractNumId w:val="7"/>
  </w:num>
  <w:num w:numId="5" w16cid:durableId="1917398911">
    <w:abstractNumId w:val="8"/>
  </w:num>
  <w:num w:numId="6" w16cid:durableId="133839808">
    <w:abstractNumId w:val="9"/>
  </w:num>
  <w:num w:numId="7" w16cid:durableId="1520503952">
    <w:abstractNumId w:val="3"/>
  </w:num>
  <w:num w:numId="8" w16cid:durableId="191652880">
    <w:abstractNumId w:val="1"/>
  </w:num>
  <w:num w:numId="9" w16cid:durableId="762996344">
    <w:abstractNumId w:val="6"/>
  </w:num>
  <w:num w:numId="10" w16cid:durableId="1114522595">
    <w:abstractNumId w:val="5"/>
  </w:num>
  <w:num w:numId="11" w16cid:durableId="936597150">
    <w:abstractNumId w:val="4"/>
  </w:num>
  <w:num w:numId="12" w16cid:durableId="116601800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15D2"/>
    <w:rsid w:val="00002CF6"/>
    <w:rsid w:val="00004613"/>
    <w:rsid w:val="00005634"/>
    <w:rsid w:val="000066EC"/>
    <w:rsid w:val="00010BAC"/>
    <w:rsid w:val="00012410"/>
    <w:rsid w:val="00014713"/>
    <w:rsid w:val="00014E50"/>
    <w:rsid w:val="0001660C"/>
    <w:rsid w:val="00020266"/>
    <w:rsid w:val="00022141"/>
    <w:rsid w:val="00025A3F"/>
    <w:rsid w:val="00025FD7"/>
    <w:rsid w:val="000261CA"/>
    <w:rsid w:val="00027F36"/>
    <w:rsid w:val="0003017F"/>
    <w:rsid w:val="000314AB"/>
    <w:rsid w:val="00032799"/>
    <w:rsid w:val="00034334"/>
    <w:rsid w:val="000358E2"/>
    <w:rsid w:val="00036DB8"/>
    <w:rsid w:val="000407E1"/>
    <w:rsid w:val="00042732"/>
    <w:rsid w:val="000437E3"/>
    <w:rsid w:val="0004790E"/>
    <w:rsid w:val="00047A8C"/>
    <w:rsid w:val="000502C7"/>
    <w:rsid w:val="00051ADF"/>
    <w:rsid w:val="00052F28"/>
    <w:rsid w:val="0005350B"/>
    <w:rsid w:val="00054F92"/>
    <w:rsid w:val="00055D76"/>
    <w:rsid w:val="00056430"/>
    <w:rsid w:val="0006081A"/>
    <w:rsid w:val="00066BA2"/>
    <w:rsid w:val="00070A29"/>
    <w:rsid w:val="000725BD"/>
    <w:rsid w:val="00074780"/>
    <w:rsid w:val="00075919"/>
    <w:rsid w:val="00076C10"/>
    <w:rsid w:val="00077363"/>
    <w:rsid w:val="0008016E"/>
    <w:rsid w:val="00080614"/>
    <w:rsid w:val="000815A2"/>
    <w:rsid w:val="00083E29"/>
    <w:rsid w:val="000865BC"/>
    <w:rsid w:val="00087A09"/>
    <w:rsid w:val="000907DE"/>
    <w:rsid w:val="00090E14"/>
    <w:rsid w:val="000922FE"/>
    <w:rsid w:val="000953B1"/>
    <w:rsid w:val="000A181B"/>
    <w:rsid w:val="000A1B6C"/>
    <w:rsid w:val="000A254B"/>
    <w:rsid w:val="000A2B76"/>
    <w:rsid w:val="000A2BCD"/>
    <w:rsid w:val="000A3EA5"/>
    <w:rsid w:val="000A4D6F"/>
    <w:rsid w:val="000A6F11"/>
    <w:rsid w:val="000A726A"/>
    <w:rsid w:val="000A7A5B"/>
    <w:rsid w:val="000B020B"/>
    <w:rsid w:val="000B139E"/>
    <w:rsid w:val="000B1F0F"/>
    <w:rsid w:val="000B570D"/>
    <w:rsid w:val="000B5755"/>
    <w:rsid w:val="000B7ED8"/>
    <w:rsid w:val="000C1562"/>
    <w:rsid w:val="000C15A8"/>
    <w:rsid w:val="000C2CCC"/>
    <w:rsid w:val="000C2FF5"/>
    <w:rsid w:val="000C530C"/>
    <w:rsid w:val="000C547C"/>
    <w:rsid w:val="000C5FA7"/>
    <w:rsid w:val="000C701F"/>
    <w:rsid w:val="000C75AD"/>
    <w:rsid w:val="000C761A"/>
    <w:rsid w:val="000D0098"/>
    <w:rsid w:val="000D0615"/>
    <w:rsid w:val="000D0826"/>
    <w:rsid w:val="000D3A99"/>
    <w:rsid w:val="000D5FFF"/>
    <w:rsid w:val="000D65AB"/>
    <w:rsid w:val="000D6E7C"/>
    <w:rsid w:val="000E0631"/>
    <w:rsid w:val="000E414B"/>
    <w:rsid w:val="000E590F"/>
    <w:rsid w:val="000F0929"/>
    <w:rsid w:val="000F1C2D"/>
    <w:rsid w:val="000F550E"/>
    <w:rsid w:val="00100F08"/>
    <w:rsid w:val="001021A3"/>
    <w:rsid w:val="00104C7C"/>
    <w:rsid w:val="0010589C"/>
    <w:rsid w:val="0010718D"/>
    <w:rsid w:val="001108BB"/>
    <w:rsid w:val="001142A8"/>
    <w:rsid w:val="00115AC3"/>
    <w:rsid w:val="00115C5B"/>
    <w:rsid w:val="001213EF"/>
    <w:rsid w:val="00123129"/>
    <w:rsid w:val="0012330A"/>
    <w:rsid w:val="00124C72"/>
    <w:rsid w:val="001255C9"/>
    <w:rsid w:val="00126BB6"/>
    <w:rsid w:val="001279E4"/>
    <w:rsid w:val="001319FD"/>
    <w:rsid w:val="00132281"/>
    <w:rsid w:val="00132AD0"/>
    <w:rsid w:val="001341F0"/>
    <w:rsid w:val="00134413"/>
    <w:rsid w:val="00134562"/>
    <w:rsid w:val="00136C83"/>
    <w:rsid w:val="0014012E"/>
    <w:rsid w:val="00141813"/>
    <w:rsid w:val="00141885"/>
    <w:rsid w:val="00142745"/>
    <w:rsid w:val="001501A3"/>
    <w:rsid w:val="001504F2"/>
    <w:rsid w:val="0015181A"/>
    <w:rsid w:val="00153D16"/>
    <w:rsid w:val="001559D6"/>
    <w:rsid w:val="00156DE8"/>
    <w:rsid w:val="0016014B"/>
    <w:rsid w:val="001604A9"/>
    <w:rsid w:val="001618A4"/>
    <w:rsid w:val="001623A7"/>
    <w:rsid w:val="001635C5"/>
    <w:rsid w:val="001658D3"/>
    <w:rsid w:val="00166290"/>
    <w:rsid w:val="001663CA"/>
    <w:rsid w:val="001703F5"/>
    <w:rsid w:val="00171033"/>
    <w:rsid w:val="00172476"/>
    <w:rsid w:val="00172CCD"/>
    <w:rsid w:val="00176802"/>
    <w:rsid w:val="0017757F"/>
    <w:rsid w:val="0017791F"/>
    <w:rsid w:val="00182F8F"/>
    <w:rsid w:val="00183430"/>
    <w:rsid w:val="00183BC6"/>
    <w:rsid w:val="00184377"/>
    <w:rsid w:val="00185929"/>
    <w:rsid w:val="0018787B"/>
    <w:rsid w:val="00190D0A"/>
    <w:rsid w:val="00190E6C"/>
    <w:rsid w:val="001914AE"/>
    <w:rsid w:val="00192969"/>
    <w:rsid w:val="00193CD0"/>
    <w:rsid w:val="001976C7"/>
    <w:rsid w:val="001978C4"/>
    <w:rsid w:val="001A049F"/>
    <w:rsid w:val="001A33DD"/>
    <w:rsid w:val="001A3410"/>
    <w:rsid w:val="001A41B3"/>
    <w:rsid w:val="001A783F"/>
    <w:rsid w:val="001A7D7C"/>
    <w:rsid w:val="001B06D9"/>
    <w:rsid w:val="001B0B88"/>
    <w:rsid w:val="001B1F53"/>
    <w:rsid w:val="001B3340"/>
    <w:rsid w:val="001B46A1"/>
    <w:rsid w:val="001B6697"/>
    <w:rsid w:val="001C2494"/>
    <w:rsid w:val="001C4970"/>
    <w:rsid w:val="001C65AF"/>
    <w:rsid w:val="001C6E86"/>
    <w:rsid w:val="001C6F70"/>
    <w:rsid w:val="001D0CB8"/>
    <w:rsid w:val="001D0EE3"/>
    <w:rsid w:val="001D169D"/>
    <w:rsid w:val="001D1CC0"/>
    <w:rsid w:val="001D4E7F"/>
    <w:rsid w:val="001D56F3"/>
    <w:rsid w:val="001D5AC5"/>
    <w:rsid w:val="001D5D8D"/>
    <w:rsid w:val="001D6453"/>
    <w:rsid w:val="001D7654"/>
    <w:rsid w:val="001E023D"/>
    <w:rsid w:val="001E0C28"/>
    <w:rsid w:val="001E0C3A"/>
    <w:rsid w:val="001E23F0"/>
    <w:rsid w:val="001E7F4E"/>
    <w:rsid w:val="001F0332"/>
    <w:rsid w:val="001F0C5C"/>
    <w:rsid w:val="001F191F"/>
    <w:rsid w:val="001F2404"/>
    <w:rsid w:val="001F32BE"/>
    <w:rsid w:val="001F411C"/>
    <w:rsid w:val="001F421F"/>
    <w:rsid w:val="001F4424"/>
    <w:rsid w:val="001F6666"/>
    <w:rsid w:val="0020259B"/>
    <w:rsid w:val="00202FB1"/>
    <w:rsid w:val="00203707"/>
    <w:rsid w:val="002051C6"/>
    <w:rsid w:val="00206198"/>
    <w:rsid w:val="0020644E"/>
    <w:rsid w:val="00213567"/>
    <w:rsid w:val="00220D77"/>
    <w:rsid w:val="00223DCB"/>
    <w:rsid w:val="00224CD9"/>
    <w:rsid w:val="00224EB8"/>
    <w:rsid w:val="00226EBE"/>
    <w:rsid w:val="00233270"/>
    <w:rsid w:val="00234585"/>
    <w:rsid w:val="0024037B"/>
    <w:rsid w:val="00244237"/>
    <w:rsid w:val="0024554A"/>
    <w:rsid w:val="00245C2C"/>
    <w:rsid w:val="00250737"/>
    <w:rsid w:val="00251055"/>
    <w:rsid w:val="00252525"/>
    <w:rsid w:val="00252544"/>
    <w:rsid w:val="00252F55"/>
    <w:rsid w:val="00253B0D"/>
    <w:rsid w:val="002542BA"/>
    <w:rsid w:val="002548C3"/>
    <w:rsid w:val="00256A4D"/>
    <w:rsid w:val="00257275"/>
    <w:rsid w:val="00257558"/>
    <w:rsid w:val="002615A1"/>
    <w:rsid w:val="00262B20"/>
    <w:rsid w:val="00262B9E"/>
    <w:rsid w:val="00263324"/>
    <w:rsid w:val="00265271"/>
    <w:rsid w:val="00266087"/>
    <w:rsid w:val="00266BA9"/>
    <w:rsid w:val="002708C2"/>
    <w:rsid w:val="00272870"/>
    <w:rsid w:val="00272FE2"/>
    <w:rsid w:val="00274283"/>
    <w:rsid w:val="00274BA6"/>
    <w:rsid w:val="00276138"/>
    <w:rsid w:val="00276141"/>
    <w:rsid w:val="00276E06"/>
    <w:rsid w:val="0028086F"/>
    <w:rsid w:val="00280AA5"/>
    <w:rsid w:val="00285BAD"/>
    <w:rsid w:val="00286C98"/>
    <w:rsid w:val="00290162"/>
    <w:rsid w:val="00290563"/>
    <w:rsid w:val="00293575"/>
    <w:rsid w:val="00294DD3"/>
    <w:rsid w:val="0029539B"/>
    <w:rsid w:val="00296396"/>
    <w:rsid w:val="00297127"/>
    <w:rsid w:val="00297C56"/>
    <w:rsid w:val="002A1948"/>
    <w:rsid w:val="002A2EEA"/>
    <w:rsid w:val="002A3180"/>
    <w:rsid w:val="002A5042"/>
    <w:rsid w:val="002B19E5"/>
    <w:rsid w:val="002B3652"/>
    <w:rsid w:val="002B3ABF"/>
    <w:rsid w:val="002B3C89"/>
    <w:rsid w:val="002B463E"/>
    <w:rsid w:val="002B5E06"/>
    <w:rsid w:val="002B6216"/>
    <w:rsid w:val="002B6BF0"/>
    <w:rsid w:val="002C01FC"/>
    <w:rsid w:val="002C09F6"/>
    <w:rsid w:val="002C1CE9"/>
    <w:rsid w:val="002C1F6B"/>
    <w:rsid w:val="002C2908"/>
    <w:rsid w:val="002C3059"/>
    <w:rsid w:val="002C4E4B"/>
    <w:rsid w:val="002D0CA8"/>
    <w:rsid w:val="002D156A"/>
    <w:rsid w:val="002D22B2"/>
    <w:rsid w:val="002D36FE"/>
    <w:rsid w:val="002D3C72"/>
    <w:rsid w:val="002D5781"/>
    <w:rsid w:val="002D6C0D"/>
    <w:rsid w:val="002D6DF8"/>
    <w:rsid w:val="002E1408"/>
    <w:rsid w:val="002E216F"/>
    <w:rsid w:val="002E4FBB"/>
    <w:rsid w:val="002E5E86"/>
    <w:rsid w:val="002F1A4C"/>
    <w:rsid w:val="002F1BCA"/>
    <w:rsid w:val="002F30BC"/>
    <w:rsid w:val="002F4266"/>
    <w:rsid w:val="002F6691"/>
    <w:rsid w:val="002F68A3"/>
    <w:rsid w:val="002F6AFB"/>
    <w:rsid w:val="002F6F96"/>
    <w:rsid w:val="00302C41"/>
    <w:rsid w:val="00303330"/>
    <w:rsid w:val="00303697"/>
    <w:rsid w:val="00303F26"/>
    <w:rsid w:val="00305264"/>
    <w:rsid w:val="003053B2"/>
    <w:rsid w:val="00305C98"/>
    <w:rsid w:val="00307B60"/>
    <w:rsid w:val="003119D2"/>
    <w:rsid w:val="003122B6"/>
    <w:rsid w:val="00314E62"/>
    <w:rsid w:val="0031654C"/>
    <w:rsid w:val="00317B9A"/>
    <w:rsid w:val="00317CF1"/>
    <w:rsid w:val="003214C2"/>
    <w:rsid w:val="00323585"/>
    <w:rsid w:val="00324437"/>
    <w:rsid w:val="003263E3"/>
    <w:rsid w:val="003268F9"/>
    <w:rsid w:val="00327A37"/>
    <w:rsid w:val="003328FE"/>
    <w:rsid w:val="0033354B"/>
    <w:rsid w:val="00333B9E"/>
    <w:rsid w:val="00334419"/>
    <w:rsid w:val="0034425E"/>
    <w:rsid w:val="00344FDD"/>
    <w:rsid w:val="0034524E"/>
    <w:rsid w:val="003470B5"/>
    <w:rsid w:val="00351A95"/>
    <w:rsid w:val="00352403"/>
    <w:rsid w:val="00352EB1"/>
    <w:rsid w:val="00355F4B"/>
    <w:rsid w:val="003571B1"/>
    <w:rsid w:val="00357500"/>
    <w:rsid w:val="00363DF1"/>
    <w:rsid w:val="0036446B"/>
    <w:rsid w:val="0036596C"/>
    <w:rsid w:val="00367058"/>
    <w:rsid w:val="00370C21"/>
    <w:rsid w:val="00370D6C"/>
    <w:rsid w:val="00372127"/>
    <w:rsid w:val="003739E5"/>
    <w:rsid w:val="00375199"/>
    <w:rsid w:val="003759B0"/>
    <w:rsid w:val="003762D4"/>
    <w:rsid w:val="0038084D"/>
    <w:rsid w:val="00380BF8"/>
    <w:rsid w:val="00380E0A"/>
    <w:rsid w:val="003822E2"/>
    <w:rsid w:val="003832C6"/>
    <w:rsid w:val="00383A34"/>
    <w:rsid w:val="0038485E"/>
    <w:rsid w:val="00386197"/>
    <w:rsid w:val="003907F7"/>
    <w:rsid w:val="00391817"/>
    <w:rsid w:val="0039399F"/>
    <w:rsid w:val="00393EC5"/>
    <w:rsid w:val="003946EC"/>
    <w:rsid w:val="00394753"/>
    <w:rsid w:val="00394B60"/>
    <w:rsid w:val="00394E93"/>
    <w:rsid w:val="003967D2"/>
    <w:rsid w:val="003A190A"/>
    <w:rsid w:val="003A2F62"/>
    <w:rsid w:val="003A328B"/>
    <w:rsid w:val="003A4BFA"/>
    <w:rsid w:val="003A4DF8"/>
    <w:rsid w:val="003A51E0"/>
    <w:rsid w:val="003A527C"/>
    <w:rsid w:val="003A6675"/>
    <w:rsid w:val="003A6AB6"/>
    <w:rsid w:val="003A77DF"/>
    <w:rsid w:val="003A7F6E"/>
    <w:rsid w:val="003B163F"/>
    <w:rsid w:val="003B2FC0"/>
    <w:rsid w:val="003B458D"/>
    <w:rsid w:val="003B7153"/>
    <w:rsid w:val="003C09B5"/>
    <w:rsid w:val="003C0D3B"/>
    <w:rsid w:val="003C2412"/>
    <w:rsid w:val="003C476D"/>
    <w:rsid w:val="003C7A7C"/>
    <w:rsid w:val="003C7E80"/>
    <w:rsid w:val="003D008E"/>
    <w:rsid w:val="003D1338"/>
    <w:rsid w:val="003D14F6"/>
    <w:rsid w:val="003D1C1D"/>
    <w:rsid w:val="003D3016"/>
    <w:rsid w:val="003D3A09"/>
    <w:rsid w:val="003D3B50"/>
    <w:rsid w:val="003D51C7"/>
    <w:rsid w:val="003D6691"/>
    <w:rsid w:val="003E34CF"/>
    <w:rsid w:val="003E393B"/>
    <w:rsid w:val="003F07DA"/>
    <w:rsid w:val="003F2971"/>
    <w:rsid w:val="003F2C5E"/>
    <w:rsid w:val="003F448B"/>
    <w:rsid w:val="003F5B6F"/>
    <w:rsid w:val="003F7690"/>
    <w:rsid w:val="00401916"/>
    <w:rsid w:val="00403ACC"/>
    <w:rsid w:val="00403C26"/>
    <w:rsid w:val="00405353"/>
    <w:rsid w:val="0040569D"/>
    <w:rsid w:val="00411686"/>
    <w:rsid w:val="00412827"/>
    <w:rsid w:val="00412FF4"/>
    <w:rsid w:val="004142FB"/>
    <w:rsid w:val="00415DC3"/>
    <w:rsid w:val="00416946"/>
    <w:rsid w:val="00416986"/>
    <w:rsid w:val="00417446"/>
    <w:rsid w:val="00417DA7"/>
    <w:rsid w:val="00421831"/>
    <w:rsid w:val="00421E09"/>
    <w:rsid w:val="00422987"/>
    <w:rsid w:val="00423D64"/>
    <w:rsid w:val="00426718"/>
    <w:rsid w:val="0042729A"/>
    <w:rsid w:val="00427974"/>
    <w:rsid w:val="00431080"/>
    <w:rsid w:val="00431A7D"/>
    <w:rsid w:val="00432B53"/>
    <w:rsid w:val="00433BBF"/>
    <w:rsid w:val="004345E2"/>
    <w:rsid w:val="004351FE"/>
    <w:rsid w:val="00436DC8"/>
    <w:rsid w:val="00437C46"/>
    <w:rsid w:val="0044214C"/>
    <w:rsid w:val="00444CC9"/>
    <w:rsid w:val="00445565"/>
    <w:rsid w:val="00446DAF"/>
    <w:rsid w:val="00446E43"/>
    <w:rsid w:val="00447B10"/>
    <w:rsid w:val="00450298"/>
    <w:rsid w:val="00450A74"/>
    <w:rsid w:val="00451918"/>
    <w:rsid w:val="00452542"/>
    <w:rsid w:val="00452A99"/>
    <w:rsid w:val="004542DD"/>
    <w:rsid w:val="00455450"/>
    <w:rsid w:val="00460325"/>
    <w:rsid w:val="0046050B"/>
    <w:rsid w:val="00460820"/>
    <w:rsid w:val="00461619"/>
    <w:rsid w:val="00467DA3"/>
    <w:rsid w:val="00467E9D"/>
    <w:rsid w:val="00474509"/>
    <w:rsid w:val="00476756"/>
    <w:rsid w:val="004814C3"/>
    <w:rsid w:val="004820F5"/>
    <w:rsid w:val="0048545F"/>
    <w:rsid w:val="00486B8D"/>
    <w:rsid w:val="00487502"/>
    <w:rsid w:val="00487F65"/>
    <w:rsid w:val="00493257"/>
    <w:rsid w:val="00494C83"/>
    <w:rsid w:val="00496F63"/>
    <w:rsid w:val="004970F2"/>
    <w:rsid w:val="004A18AD"/>
    <w:rsid w:val="004A2079"/>
    <w:rsid w:val="004A2A73"/>
    <w:rsid w:val="004A4F09"/>
    <w:rsid w:val="004A560C"/>
    <w:rsid w:val="004B1343"/>
    <w:rsid w:val="004B1FE3"/>
    <w:rsid w:val="004B3240"/>
    <w:rsid w:val="004B3480"/>
    <w:rsid w:val="004B44ED"/>
    <w:rsid w:val="004B49D2"/>
    <w:rsid w:val="004B5CAB"/>
    <w:rsid w:val="004B7BA4"/>
    <w:rsid w:val="004C1FFF"/>
    <w:rsid w:val="004C481D"/>
    <w:rsid w:val="004C5605"/>
    <w:rsid w:val="004D2753"/>
    <w:rsid w:val="004D6B66"/>
    <w:rsid w:val="004D7741"/>
    <w:rsid w:val="004D7D3B"/>
    <w:rsid w:val="004E2954"/>
    <w:rsid w:val="004E2F9D"/>
    <w:rsid w:val="004E77B3"/>
    <w:rsid w:val="004F48CC"/>
    <w:rsid w:val="004F74D2"/>
    <w:rsid w:val="005026F8"/>
    <w:rsid w:val="005049B9"/>
    <w:rsid w:val="005117BA"/>
    <w:rsid w:val="005118D0"/>
    <w:rsid w:val="00513D17"/>
    <w:rsid w:val="00514C13"/>
    <w:rsid w:val="00514C29"/>
    <w:rsid w:val="005164CB"/>
    <w:rsid w:val="00516C55"/>
    <w:rsid w:val="00516DBC"/>
    <w:rsid w:val="00517459"/>
    <w:rsid w:val="00522615"/>
    <w:rsid w:val="00523921"/>
    <w:rsid w:val="00523F42"/>
    <w:rsid w:val="00527A21"/>
    <w:rsid w:val="00532234"/>
    <w:rsid w:val="00532F79"/>
    <w:rsid w:val="0053431D"/>
    <w:rsid w:val="00535443"/>
    <w:rsid w:val="005366EC"/>
    <w:rsid w:val="00541813"/>
    <w:rsid w:val="00541C23"/>
    <w:rsid w:val="00541DF6"/>
    <w:rsid w:val="00541E6A"/>
    <w:rsid w:val="0054290F"/>
    <w:rsid w:val="005435BC"/>
    <w:rsid w:val="00543E42"/>
    <w:rsid w:val="0054657B"/>
    <w:rsid w:val="00546C58"/>
    <w:rsid w:val="00547E96"/>
    <w:rsid w:val="0055288E"/>
    <w:rsid w:val="00552C0B"/>
    <w:rsid w:val="00553DFC"/>
    <w:rsid w:val="00554B51"/>
    <w:rsid w:val="0055504B"/>
    <w:rsid w:val="00557B55"/>
    <w:rsid w:val="005602C3"/>
    <w:rsid w:val="0056086F"/>
    <w:rsid w:val="00560922"/>
    <w:rsid w:val="00560B61"/>
    <w:rsid w:val="0056346D"/>
    <w:rsid w:val="00563C52"/>
    <w:rsid w:val="00564CE8"/>
    <w:rsid w:val="00566224"/>
    <w:rsid w:val="005701A7"/>
    <w:rsid w:val="00572337"/>
    <w:rsid w:val="005724D6"/>
    <w:rsid w:val="00575467"/>
    <w:rsid w:val="0057723E"/>
    <w:rsid w:val="005809D7"/>
    <w:rsid w:val="00580B6D"/>
    <w:rsid w:val="005813EB"/>
    <w:rsid w:val="00585179"/>
    <w:rsid w:val="005851DA"/>
    <w:rsid w:val="005858B2"/>
    <w:rsid w:val="00585F0B"/>
    <w:rsid w:val="005919D2"/>
    <w:rsid w:val="0059342F"/>
    <w:rsid w:val="00596254"/>
    <w:rsid w:val="00597ACF"/>
    <w:rsid w:val="005A0425"/>
    <w:rsid w:val="005A070B"/>
    <w:rsid w:val="005A07C7"/>
    <w:rsid w:val="005A639C"/>
    <w:rsid w:val="005B1345"/>
    <w:rsid w:val="005C02A2"/>
    <w:rsid w:val="005C088A"/>
    <w:rsid w:val="005C5523"/>
    <w:rsid w:val="005C6137"/>
    <w:rsid w:val="005C70AE"/>
    <w:rsid w:val="005C7328"/>
    <w:rsid w:val="005D1738"/>
    <w:rsid w:val="005D3C44"/>
    <w:rsid w:val="005D4609"/>
    <w:rsid w:val="005D6600"/>
    <w:rsid w:val="005D6D1B"/>
    <w:rsid w:val="005D6E10"/>
    <w:rsid w:val="005D6F05"/>
    <w:rsid w:val="005E0ACF"/>
    <w:rsid w:val="005E3424"/>
    <w:rsid w:val="005E49EF"/>
    <w:rsid w:val="005E4A4E"/>
    <w:rsid w:val="005E523C"/>
    <w:rsid w:val="005E7708"/>
    <w:rsid w:val="005E7DF6"/>
    <w:rsid w:val="005F179F"/>
    <w:rsid w:val="005F440C"/>
    <w:rsid w:val="005F562C"/>
    <w:rsid w:val="005F62D5"/>
    <w:rsid w:val="005F65CB"/>
    <w:rsid w:val="006000BC"/>
    <w:rsid w:val="00600E18"/>
    <w:rsid w:val="00603273"/>
    <w:rsid w:val="00603574"/>
    <w:rsid w:val="0060426E"/>
    <w:rsid w:val="00604A6E"/>
    <w:rsid w:val="00606482"/>
    <w:rsid w:val="0061066B"/>
    <w:rsid w:val="0061564A"/>
    <w:rsid w:val="0061625E"/>
    <w:rsid w:val="00617BA1"/>
    <w:rsid w:val="00622483"/>
    <w:rsid w:val="00626D3C"/>
    <w:rsid w:val="006313AA"/>
    <w:rsid w:val="006319F9"/>
    <w:rsid w:val="006330D2"/>
    <w:rsid w:val="006335AE"/>
    <w:rsid w:val="0063474B"/>
    <w:rsid w:val="0063704A"/>
    <w:rsid w:val="00637132"/>
    <w:rsid w:val="00640DF3"/>
    <w:rsid w:val="00643A77"/>
    <w:rsid w:val="00643AC6"/>
    <w:rsid w:val="00647029"/>
    <w:rsid w:val="006536A1"/>
    <w:rsid w:val="0065437F"/>
    <w:rsid w:val="00654804"/>
    <w:rsid w:val="00660270"/>
    <w:rsid w:val="00664E2E"/>
    <w:rsid w:val="006659EA"/>
    <w:rsid w:val="00671140"/>
    <w:rsid w:val="006717E7"/>
    <w:rsid w:val="00671A02"/>
    <w:rsid w:val="0067256E"/>
    <w:rsid w:val="006752B5"/>
    <w:rsid w:val="00677735"/>
    <w:rsid w:val="006813C5"/>
    <w:rsid w:val="00681457"/>
    <w:rsid w:val="00682BCD"/>
    <w:rsid w:val="006851C5"/>
    <w:rsid w:val="00685346"/>
    <w:rsid w:val="00686F70"/>
    <w:rsid w:val="006919AC"/>
    <w:rsid w:val="006A3B62"/>
    <w:rsid w:val="006A6A9A"/>
    <w:rsid w:val="006A7E81"/>
    <w:rsid w:val="006B06DD"/>
    <w:rsid w:val="006B1610"/>
    <w:rsid w:val="006B1DF1"/>
    <w:rsid w:val="006B404A"/>
    <w:rsid w:val="006B40F0"/>
    <w:rsid w:val="006B48ED"/>
    <w:rsid w:val="006B5182"/>
    <w:rsid w:val="006B7888"/>
    <w:rsid w:val="006C1063"/>
    <w:rsid w:val="006C23E1"/>
    <w:rsid w:val="006C2689"/>
    <w:rsid w:val="006C47D8"/>
    <w:rsid w:val="006C6F83"/>
    <w:rsid w:val="006C7112"/>
    <w:rsid w:val="006C74A1"/>
    <w:rsid w:val="006C79C1"/>
    <w:rsid w:val="006D060C"/>
    <w:rsid w:val="006D1A7B"/>
    <w:rsid w:val="006D1AD3"/>
    <w:rsid w:val="006D3479"/>
    <w:rsid w:val="006D3956"/>
    <w:rsid w:val="006D7C99"/>
    <w:rsid w:val="006E2C80"/>
    <w:rsid w:val="006E3080"/>
    <w:rsid w:val="006E35E9"/>
    <w:rsid w:val="006E5C28"/>
    <w:rsid w:val="006E705A"/>
    <w:rsid w:val="006E7C1F"/>
    <w:rsid w:val="006F0C4A"/>
    <w:rsid w:val="006F20F9"/>
    <w:rsid w:val="006F3AFF"/>
    <w:rsid w:val="00700033"/>
    <w:rsid w:val="00702040"/>
    <w:rsid w:val="00702093"/>
    <w:rsid w:val="00703BAE"/>
    <w:rsid w:val="00704D60"/>
    <w:rsid w:val="007076EC"/>
    <w:rsid w:val="00714020"/>
    <w:rsid w:val="007236D8"/>
    <w:rsid w:val="00723E15"/>
    <w:rsid w:val="00724E98"/>
    <w:rsid w:val="0072580E"/>
    <w:rsid w:val="00727261"/>
    <w:rsid w:val="007323CB"/>
    <w:rsid w:val="007342F8"/>
    <w:rsid w:val="007425FA"/>
    <w:rsid w:val="00744735"/>
    <w:rsid w:val="00745AA5"/>
    <w:rsid w:val="00745CBC"/>
    <w:rsid w:val="00750BA1"/>
    <w:rsid w:val="00750FA9"/>
    <w:rsid w:val="007524BD"/>
    <w:rsid w:val="00754045"/>
    <w:rsid w:val="00754C97"/>
    <w:rsid w:val="00756152"/>
    <w:rsid w:val="007563C0"/>
    <w:rsid w:val="00762800"/>
    <w:rsid w:val="00765D53"/>
    <w:rsid w:val="00766517"/>
    <w:rsid w:val="00766D99"/>
    <w:rsid w:val="00767DCB"/>
    <w:rsid w:val="0077261C"/>
    <w:rsid w:val="007734B5"/>
    <w:rsid w:val="00774E34"/>
    <w:rsid w:val="0078151E"/>
    <w:rsid w:val="007824EC"/>
    <w:rsid w:val="00782C92"/>
    <w:rsid w:val="007839EA"/>
    <w:rsid w:val="00783CD5"/>
    <w:rsid w:val="00786418"/>
    <w:rsid w:val="00786E7D"/>
    <w:rsid w:val="0079006F"/>
    <w:rsid w:val="00790112"/>
    <w:rsid w:val="00790357"/>
    <w:rsid w:val="0079294B"/>
    <w:rsid w:val="007945B1"/>
    <w:rsid w:val="00795876"/>
    <w:rsid w:val="007965F2"/>
    <w:rsid w:val="00797967"/>
    <w:rsid w:val="007A0A0D"/>
    <w:rsid w:val="007A3BC1"/>
    <w:rsid w:val="007A4465"/>
    <w:rsid w:val="007A5E7D"/>
    <w:rsid w:val="007B011A"/>
    <w:rsid w:val="007B0292"/>
    <w:rsid w:val="007B17A2"/>
    <w:rsid w:val="007B1DA9"/>
    <w:rsid w:val="007B2718"/>
    <w:rsid w:val="007B2B21"/>
    <w:rsid w:val="007B374B"/>
    <w:rsid w:val="007B43C1"/>
    <w:rsid w:val="007B4A57"/>
    <w:rsid w:val="007B4C91"/>
    <w:rsid w:val="007B5971"/>
    <w:rsid w:val="007B5CBA"/>
    <w:rsid w:val="007B75FD"/>
    <w:rsid w:val="007B7F6A"/>
    <w:rsid w:val="007C056A"/>
    <w:rsid w:val="007C0BC4"/>
    <w:rsid w:val="007C366D"/>
    <w:rsid w:val="007C627B"/>
    <w:rsid w:val="007C6961"/>
    <w:rsid w:val="007D09A3"/>
    <w:rsid w:val="007D1F27"/>
    <w:rsid w:val="007D249E"/>
    <w:rsid w:val="007D3764"/>
    <w:rsid w:val="007D519D"/>
    <w:rsid w:val="007D6F22"/>
    <w:rsid w:val="007E5EA3"/>
    <w:rsid w:val="007E6F21"/>
    <w:rsid w:val="007F1E23"/>
    <w:rsid w:val="007F2A55"/>
    <w:rsid w:val="007F3978"/>
    <w:rsid w:val="007F455B"/>
    <w:rsid w:val="007F6FD8"/>
    <w:rsid w:val="007F778B"/>
    <w:rsid w:val="008022F7"/>
    <w:rsid w:val="00802529"/>
    <w:rsid w:val="0080359A"/>
    <w:rsid w:val="008059DB"/>
    <w:rsid w:val="0080632C"/>
    <w:rsid w:val="00807051"/>
    <w:rsid w:val="008075F3"/>
    <w:rsid w:val="00814422"/>
    <w:rsid w:val="00814CD9"/>
    <w:rsid w:val="0081578E"/>
    <w:rsid w:val="00816B6C"/>
    <w:rsid w:val="008172D5"/>
    <w:rsid w:val="00817D39"/>
    <w:rsid w:val="00817EE2"/>
    <w:rsid w:val="00822254"/>
    <w:rsid w:val="00826381"/>
    <w:rsid w:val="0083033E"/>
    <w:rsid w:val="008321AC"/>
    <w:rsid w:val="008322FB"/>
    <w:rsid w:val="00835483"/>
    <w:rsid w:val="0083739D"/>
    <w:rsid w:val="00837793"/>
    <w:rsid w:val="00841395"/>
    <w:rsid w:val="00844F1D"/>
    <w:rsid w:val="008455A2"/>
    <w:rsid w:val="00845AAF"/>
    <w:rsid w:val="0084671E"/>
    <w:rsid w:val="008478C2"/>
    <w:rsid w:val="008510F2"/>
    <w:rsid w:val="00851737"/>
    <w:rsid w:val="00851A3A"/>
    <w:rsid w:val="00852D62"/>
    <w:rsid w:val="00854DA6"/>
    <w:rsid w:val="0085654C"/>
    <w:rsid w:val="008576F9"/>
    <w:rsid w:val="00860D68"/>
    <w:rsid w:val="00861DDA"/>
    <w:rsid w:val="00862203"/>
    <w:rsid w:val="00864FD6"/>
    <w:rsid w:val="008668D7"/>
    <w:rsid w:val="00866B7E"/>
    <w:rsid w:val="00867995"/>
    <w:rsid w:val="00873192"/>
    <w:rsid w:val="008736DD"/>
    <w:rsid w:val="008742A3"/>
    <w:rsid w:val="00874742"/>
    <w:rsid w:val="008758E7"/>
    <w:rsid w:val="00875FF5"/>
    <w:rsid w:val="00877988"/>
    <w:rsid w:val="0088120E"/>
    <w:rsid w:val="00881DE8"/>
    <w:rsid w:val="00882024"/>
    <w:rsid w:val="00883D3E"/>
    <w:rsid w:val="00890B3C"/>
    <w:rsid w:val="00894308"/>
    <w:rsid w:val="0089523E"/>
    <w:rsid w:val="00895F0C"/>
    <w:rsid w:val="008978A4"/>
    <w:rsid w:val="008A1A39"/>
    <w:rsid w:val="008A2AD0"/>
    <w:rsid w:val="008A33E5"/>
    <w:rsid w:val="008A33EC"/>
    <w:rsid w:val="008A4256"/>
    <w:rsid w:val="008A4470"/>
    <w:rsid w:val="008A792B"/>
    <w:rsid w:val="008B0F7E"/>
    <w:rsid w:val="008B1382"/>
    <w:rsid w:val="008B43DD"/>
    <w:rsid w:val="008B47F3"/>
    <w:rsid w:val="008B5029"/>
    <w:rsid w:val="008B58DD"/>
    <w:rsid w:val="008B5F6C"/>
    <w:rsid w:val="008B5F72"/>
    <w:rsid w:val="008B6B97"/>
    <w:rsid w:val="008B72BD"/>
    <w:rsid w:val="008B7AF6"/>
    <w:rsid w:val="008C446F"/>
    <w:rsid w:val="008C5E50"/>
    <w:rsid w:val="008C6D34"/>
    <w:rsid w:val="008D225D"/>
    <w:rsid w:val="008D3050"/>
    <w:rsid w:val="008D5F94"/>
    <w:rsid w:val="008D6CF4"/>
    <w:rsid w:val="008D7B52"/>
    <w:rsid w:val="008E3902"/>
    <w:rsid w:val="008E6B95"/>
    <w:rsid w:val="008E6EEC"/>
    <w:rsid w:val="008E7873"/>
    <w:rsid w:val="008F4104"/>
    <w:rsid w:val="008F5B58"/>
    <w:rsid w:val="008F6357"/>
    <w:rsid w:val="008F68AB"/>
    <w:rsid w:val="008F6F0A"/>
    <w:rsid w:val="00901BFB"/>
    <w:rsid w:val="00902555"/>
    <w:rsid w:val="00902967"/>
    <w:rsid w:val="00904B53"/>
    <w:rsid w:val="009053C6"/>
    <w:rsid w:val="00905D5E"/>
    <w:rsid w:val="00906BF4"/>
    <w:rsid w:val="00906EE5"/>
    <w:rsid w:val="0091120A"/>
    <w:rsid w:val="00913F70"/>
    <w:rsid w:val="0091445E"/>
    <w:rsid w:val="009216A9"/>
    <w:rsid w:val="00921DC9"/>
    <w:rsid w:val="0092295A"/>
    <w:rsid w:val="00923103"/>
    <w:rsid w:val="00923339"/>
    <w:rsid w:val="0092390F"/>
    <w:rsid w:val="00925355"/>
    <w:rsid w:val="00925FD4"/>
    <w:rsid w:val="009267C5"/>
    <w:rsid w:val="009277A5"/>
    <w:rsid w:val="00927901"/>
    <w:rsid w:val="00930166"/>
    <w:rsid w:val="009308EB"/>
    <w:rsid w:val="009327BB"/>
    <w:rsid w:val="00935B3A"/>
    <w:rsid w:val="00940C30"/>
    <w:rsid w:val="0094109F"/>
    <w:rsid w:val="0094180A"/>
    <w:rsid w:val="0094198E"/>
    <w:rsid w:val="00941F8E"/>
    <w:rsid w:val="00945049"/>
    <w:rsid w:val="0094563D"/>
    <w:rsid w:val="00945B6C"/>
    <w:rsid w:val="00950638"/>
    <w:rsid w:val="00951E7A"/>
    <w:rsid w:val="00952314"/>
    <w:rsid w:val="009533C8"/>
    <w:rsid w:val="0095457B"/>
    <w:rsid w:val="0096082E"/>
    <w:rsid w:val="00962478"/>
    <w:rsid w:val="0096353B"/>
    <w:rsid w:val="00963576"/>
    <w:rsid w:val="0096525C"/>
    <w:rsid w:val="0096636E"/>
    <w:rsid w:val="0096732A"/>
    <w:rsid w:val="00971260"/>
    <w:rsid w:val="0097163A"/>
    <w:rsid w:val="0097389A"/>
    <w:rsid w:val="00974154"/>
    <w:rsid w:val="009751B4"/>
    <w:rsid w:val="009754FD"/>
    <w:rsid w:val="00975E8C"/>
    <w:rsid w:val="00975F71"/>
    <w:rsid w:val="00977113"/>
    <w:rsid w:val="00980243"/>
    <w:rsid w:val="009802E6"/>
    <w:rsid w:val="00981D62"/>
    <w:rsid w:val="009834F1"/>
    <w:rsid w:val="00983AB3"/>
    <w:rsid w:val="009859AD"/>
    <w:rsid w:val="009879D3"/>
    <w:rsid w:val="00987C87"/>
    <w:rsid w:val="00987CBA"/>
    <w:rsid w:val="009904EE"/>
    <w:rsid w:val="009917C8"/>
    <w:rsid w:val="009925DB"/>
    <w:rsid w:val="00992666"/>
    <w:rsid w:val="00993983"/>
    <w:rsid w:val="00996A81"/>
    <w:rsid w:val="00997F2E"/>
    <w:rsid w:val="00997FD4"/>
    <w:rsid w:val="009A4D5A"/>
    <w:rsid w:val="009A56F3"/>
    <w:rsid w:val="009A5781"/>
    <w:rsid w:val="009A6617"/>
    <w:rsid w:val="009B0024"/>
    <w:rsid w:val="009B0B77"/>
    <w:rsid w:val="009B3DBD"/>
    <w:rsid w:val="009B5250"/>
    <w:rsid w:val="009B5F06"/>
    <w:rsid w:val="009B7402"/>
    <w:rsid w:val="009C03D4"/>
    <w:rsid w:val="009C2261"/>
    <w:rsid w:val="009C3B9D"/>
    <w:rsid w:val="009C5953"/>
    <w:rsid w:val="009C6495"/>
    <w:rsid w:val="009C6543"/>
    <w:rsid w:val="009C73BC"/>
    <w:rsid w:val="009C7505"/>
    <w:rsid w:val="009C7773"/>
    <w:rsid w:val="009C77A6"/>
    <w:rsid w:val="009D0CAE"/>
    <w:rsid w:val="009D0DC4"/>
    <w:rsid w:val="009D11EC"/>
    <w:rsid w:val="009D354B"/>
    <w:rsid w:val="009D3C35"/>
    <w:rsid w:val="009D499B"/>
    <w:rsid w:val="009D4B44"/>
    <w:rsid w:val="009D67D3"/>
    <w:rsid w:val="009D6825"/>
    <w:rsid w:val="009E0091"/>
    <w:rsid w:val="009E23F9"/>
    <w:rsid w:val="009E3441"/>
    <w:rsid w:val="009E7D94"/>
    <w:rsid w:val="009F0016"/>
    <w:rsid w:val="009F1CF7"/>
    <w:rsid w:val="009F39C2"/>
    <w:rsid w:val="009F444B"/>
    <w:rsid w:val="009F5F7E"/>
    <w:rsid w:val="009F6335"/>
    <w:rsid w:val="009F7124"/>
    <w:rsid w:val="00A00FFE"/>
    <w:rsid w:val="00A05840"/>
    <w:rsid w:val="00A06880"/>
    <w:rsid w:val="00A07419"/>
    <w:rsid w:val="00A07986"/>
    <w:rsid w:val="00A101CC"/>
    <w:rsid w:val="00A10396"/>
    <w:rsid w:val="00A10A05"/>
    <w:rsid w:val="00A10D60"/>
    <w:rsid w:val="00A129AE"/>
    <w:rsid w:val="00A1452D"/>
    <w:rsid w:val="00A15795"/>
    <w:rsid w:val="00A16DEF"/>
    <w:rsid w:val="00A201E1"/>
    <w:rsid w:val="00A21A34"/>
    <w:rsid w:val="00A2243B"/>
    <w:rsid w:val="00A22D23"/>
    <w:rsid w:val="00A23893"/>
    <w:rsid w:val="00A24313"/>
    <w:rsid w:val="00A2572D"/>
    <w:rsid w:val="00A265D9"/>
    <w:rsid w:val="00A26C84"/>
    <w:rsid w:val="00A27394"/>
    <w:rsid w:val="00A276AF"/>
    <w:rsid w:val="00A30436"/>
    <w:rsid w:val="00A3119B"/>
    <w:rsid w:val="00A31323"/>
    <w:rsid w:val="00A31B67"/>
    <w:rsid w:val="00A339B1"/>
    <w:rsid w:val="00A3448C"/>
    <w:rsid w:val="00A3467E"/>
    <w:rsid w:val="00A361A2"/>
    <w:rsid w:val="00A36BAD"/>
    <w:rsid w:val="00A36E7C"/>
    <w:rsid w:val="00A377A6"/>
    <w:rsid w:val="00A37E9B"/>
    <w:rsid w:val="00A421FF"/>
    <w:rsid w:val="00A42942"/>
    <w:rsid w:val="00A429E2"/>
    <w:rsid w:val="00A44398"/>
    <w:rsid w:val="00A4476A"/>
    <w:rsid w:val="00A44CCC"/>
    <w:rsid w:val="00A44F52"/>
    <w:rsid w:val="00A47696"/>
    <w:rsid w:val="00A5002F"/>
    <w:rsid w:val="00A50775"/>
    <w:rsid w:val="00A518B1"/>
    <w:rsid w:val="00A52027"/>
    <w:rsid w:val="00A52AC0"/>
    <w:rsid w:val="00A563EE"/>
    <w:rsid w:val="00A577D2"/>
    <w:rsid w:val="00A57CB3"/>
    <w:rsid w:val="00A61517"/>
    <w:rsid w:val="00A61F85"/>
    <w:rsid w:val="00A626AB"/>
    <w:rsid w:val="00A628A2"/>
    <w:rsid w:val="00A67430"/>
    <w:rsid w:val="00A67E89"/>
    <w:rsid w:val="00A71900"/>
    <w:rsid w:val="00A730FC"/>
    <w:rsid w:val="00A770B3"/>
    <w:rsid w:val="00A77210"/>
    <w:rsid w:val="00A77DFE"/>
    <w:rsid w:val="00A80AF5"/>
    <w:rsid w:val="00A829B0"/>
    <w:rsid w:val="00A837E1"/>
    <w:rsid w:val="00A877CA"/>
    <w:rsid w:val="00A90B28"/>
    <w:rsid w:val="00A91172"/>
    <w:rsid w:val="00A91B46"/>
    <w:rsid w:val="00A93C0D"/>
    <w:rsid w:val="00A943BC"/>
    <w:rsid w:val="00A9443C"/>
    <w:rsid w:val="00A9467F"/>
    <w:rsid w:val="00A94A1C"/>
    <w:rsid w:val="00AA2C80"/>
    <w:rsid w:val="00AA641B"/>
    <w:rsid w:val="00AB121A"/>
    <w:rsid w:val="00AB23AA"/>
    <w:rsid w:val="00AB3ADA"/>
    <w:rsid w:val="00AB3D36"/>
    <w:rsid w:val="00AB498B"/>
    <w:rsid w:val="00AB4AA4"/>
    <w:rsid w:val="00AB569C"/>
    <w:rsid w:val="00AB62C5"/>
    <w:rsid w:val="00AB6BCF"/>
    <w:rsid w:val="00AC016F"/>
    <w:rsid w:val="00AC1DD3"/>
    <w:rsid w:val="00AC6217"/>
    <w:rsid w:val="00AD24FB"/>
    <w:rsid w:val="00AD2AA2"/>
    <w:rsid w:val="00AD40D1"/>
    <w:rsid w:val="00AD48E6"/>
    <w:rsid w:val="00AD5AE0"/>
    <w:rsid w:val="00AD60BA"/>
    <w:rsid w:val="00AD63CC"/>
    <w:rsid w:val="00AD76ED"/>
    <w:rsid w:val="00AE0014"/>
    <w:rsid w:val="00AE0EB5"/>
    <w:rsid w:val="00AE18E0"/>
    <w:rsid w:val="00AE30D7"/>
    <w:rsid w:val="00AE4470"/>
    <w:rsid w:val="00AE69D6"/>
    <w:rsid w:val="00AE7861"/>
    <w:rsid w:val="00AF1E4B"/>
    <w:rsid w:val="00AF2FC6"/>
    <w:rsid w:val="00AF3467"/>
    <w:rsid w:val="00AF3D78"/>
    <w:rsid w:val="00AF4157"/>
    <w:rsid w:val="00AF4ADB"/>
    <w:rsid w:val="00AF64F1"/>
    <w:rsid w:val="00AF7C91"/>
    <w:rsid w:val="00B01881"/>
    <w:rsid w:val="00B02BC0"/>
    <w:rsid w:val="00B0535D"/>
    <w:rsid w:val="00B05F83"/>
    <w:rsid w:val="00B07566"/>
    <w:rsid w:val="00B07D8C"/>
    <w:rsid w:val="00B10055"/>
    <w:rsid w:val="00B1087B"/>
    <w:rsid w:val="00B139BE"/>
    <w:rsid w:val="00B15058"/>
    <w:rsid w:val="00B1561A"/>
    <w:rsid w:val="00B178CD"/>
    <w:rsid w:val="00B20112"/>
    <w:rsid w:val="00B20A49"/>
    <w:rsid w:val="00B21410"/>
    <w:rsid w:val="00B215C0"/>
    <w:rsid w:val="00B222E2"/>
    <w:rsid w:val="00B23D71"/>
    <w:rsid w:val="00B24732"/>
    <w:rsid w:val="00B25F88"/>
    <w:rsid w:val="00B30840"/>
    <w:rsid w:val="00B33400"/>
    <w:rsid w:val="00B34EE2"/>
    <w:rsid w:val="00B3547C"/>
    <w:rsid w:val="00B361A5"/>
    <w:rsid w:val="00B40E58"/>
    <w:rsid w:val="00B41FC3"/>
    <w:rsid w:val="00B43268"/>
    <w:rsid w:val="00B43B4C"/>
    <w:rsid w:val="00B5092F"/>
    <w:rsid w:val="00B52FBE"/>
    <w:rsid w:val="00B5326B"/>
    <w:rsid w:val="00B53956"/>
    <w:rsid w:val="00B55206"/>
    <w:rsid w:val="00B55407"/>
    <w:rsid w:val="00B5609B"/>
    <w:rsid w:val="00B56B6E"/>
    <w:rsid w:val="00B60296"/>
    <w:rsid w:val="00B606E1"/>
    <w:rsid w:val="00B61A54"/>
    <w:rsid w:val="00B644BC"/>
    <w:rsid w:val="00B64CE3"/>
    <w:rsid w:val="00B65E23"/>
    <w:rsid w:val="00B6784F"/>
    <w:rsid w:val="00B717F6"/>
    <w:rsid w:val="00B729B6"/>
    <w:rsid w:val="00B73C6E"/>
    <w:rsid w:val="00B75020"/>
    <w:rsid w:val="00B7689D"/>
    <w:rsid w:val="00B7760C"/>
    <w:rsid w:val="00B83AAA"/>
    <w:rsid w:val="00B83BAE"/>
    <w:rsid w:val="00B84718"/>
    <w:rsid w:val="00B85540"/>
    <w:rsid w:val="00B85950"/>
    <w:rsid w:val="00B874A6"/>
    <w:rsid w:val="00B9064E"/>
    <w:rsid w:val="00B92CFA"/>
    <w:rsid w:val="00B94A4F"/>
    <w:rsid w:val="00B974FF"/>
    <w:rsid w:val="00BA066C"/>
    <w:rsid w:val="00BA0F11"/>
    <w:rsid w:val="00BA28A6"/>
    <w:rsid w:val="00BA66E3"/>
    <w:rsid w:val="00BA7454"/>
    <w:rsid w:val="00BA7E00"/>
    <w:rsid w:val="00BA7F5D"/>
    <w:rsid w:val="00BB031F"/>
    <w:rsid w:val="00BB11DF"/>
    <w:rsid w:val="00BB1EDE"/>
    <w:rsid w:val="00BB2033"/>
    <w:rsid w:val="00BB3F09"/>
    <w:rsid w:val="00BB41A9"/>
    <w:rsid w:val="00BB4625"/>
    <w:rsid w:val="00BB466F"/>
    <w:rsid w:val="00BB4782"/>
    <w:rsid w:val="00BB7B63"/>
    <w:rsid w:val="00BC1801"/>
    <w:rsid w:val="00BC251A"/>
    <w:rsid w:val="00BC75AB"/>
    <w:rsid w:val="00BD1772"/>
    <w:rsid w:val="00BD1DC4"/>
    <w:rsid w:val="00BD2030"/>
    <w:rsid w:val="00BD2609"/>
    <w:rsid w:val="00BD3BF2"/>
    <w:rsid w:val="00BD4A6F"/>
    <w:rsid w:val="00BD6343"/>
    <w:rsid w:val="00BD7371"/>
    <w:rsid w:val="00BE1512"/>
    <w:rsid w:val="00BE1A22"/>
    <w:rsid w:val="00BE224D"/>
    <w:rsid w:val="00BE2F71"/>
    <w:rsid w:val="00BE3FB0"/>
    <w:rsid w:val="00BF18C9"/>
    <w:rsid w:val="00BF18D4"/>
    <w:rsid w:val="00BF4D13"/>
    <w:rsid w:val="00BF72B9"/>
    <w:rsid w:val="00BF79F9"/>
    <w:rsid w:val="00C003A5"/>
    <w:rsid w:val="00C00838"/>
    <w:rsid w:val="00C00FFF"/>
    <w:rsid w:val="00C0144E"/>
    <w:rsid w:val="00C02617"/>
    <w:rsid w:val="00C03555"/>
    <w:rsid w:val="00C040A0"/>
    <w:rsid w:val="00C06649"/>
    <w:rsid w:val="00C068DC"/>
    <w:rsid w:val="00C073C7"/>
    <w:rsid w:val="00C1085E"/>
    <w:rsid w:val="00C14FB3"/>
    <w:rsid w:val="00C1545A"/>
    <w:rsid w:val="00C157A2"/>
    <w:rsid w:val="00C20636"/>
    <w:rsid w:val="00C22EF6"/>
    <w:rsid w:val="00C245C9"/>
    <w:rsid w:val="00C25B8F"/>
    <w:rsid w:val="00C26CCD"/>
    <w:rsid w:val="00C278D4"/>
    <w:rsid w:val="00C279AE"/>
    <w:rsid w:val="00C3147C"/>
    <w:rsid w:val="00C32D63"/>
    <w:rsid w:val="00C3332F"/>
    <w:rsid w:val="00C33B23"/>
    <w:rsid w:val="00C34FA9"/>
    <w:rsid w:val="00C35273"/>
    <w:rsid w:val="00C35A82"/>
    <w:rsid w:val="00C3614B"/>
    <w:rsid w:val="00C41AEC"/>
    <w:rsid w:val="00C41DE1"/>
    <w:rsid w:val="00C42A7A"/>
    <w:rsid w:val="00C42A7F"/>
    <w:rsid w:val="00C45370"/>
    <w:rsid w:val="00C462CB"/>
    <w:rsid w:val="00C46731"/>
    <w:rsid w:val="00C504D9"/>
    <w:rsid w:val="00C51E37"/>
    <w:rsid w:val="00C53E5C"/>
    <w:rsid w:val="00C55086"/>
    <w:rsid w:val="00C552CC"/>
    <w:rsid w:val="00C55CF8"/>
    <w:rsid w:val="00C56FC8"/>
    <w:rsid w:val="00C573AB"/>
    <w:rsid w:val="00C57686"/>
    <w:rsid w:val="00C600CF"/>
    <w:rsid w:val="00C636DD"/>
    <w:rsid w:val="00C64038"/>
    <w:rsid w:val="00C641D8"/>
    <w:rsid w:val="00C64CDB"/>
    <w:rsid w:val="00C658A9"/>
    <w:rsid w:val="00C6690F"/>
    <w:rsid w:val="00C6717A"/>
    <w:rsid w:val="00C71DF2"/>
    <w:rsid w:val="00C73BD3"/>
    <w:rsid w:val="00C73C43"/>
    <w:rsid w:val="00C73F51"/>
    <w:rsid w:val="00C745CA"/>
    <w:rsid w:val="00C8270E"/>
    <w:rsid w:val="00C8444F"/>
    <w:rsid w:val="00C860EB"/>
    <w:rsid w:val="00C865C9"/>
    <w:rsid w:val="00C87BDB"/>
    <w:rsid w:val="00C919EF"/>
    <w:rsid w:val="00C9220C"/>
    <w:rsid w:val="00C926B0"/>
    <w:rsid w:val="00C9444D"/>
    <w:rsid w:val="00C94CDB"/>
    <w:rsid w:val="00C95AC2"/>
    <w:rsid w:val="00C97797"/>
    <w:rsid w:val="00C979CD"/>
    <w:rsid w:val="00CA0F95"/>
    <w:rsid w:val="00CA3CA0"/>
    <w:rsid w:val="00CA6144"/>
    <w:rsid w:val="00CA7315"/>
    <w:rsid w:val="00CA732B"/>
    <w:rsid w:val="00CB1C6F"/>
    <w:rsid w:val="00CB2DB1"/>
    <w:rsid w:val="00CB3D03"/>
    <w:rsid w:val="00CB74F3"/>
    <w:rsid w:val="00CC0F14"/>
    <w:rsid w:val="00CC3F7F"/>
    <w:rsid w:val="00CC4074"/>
    <w:rsid w:val="00CC40C5"/>
    <w:rsid w:val="00CC4565"/>
    <w:rsid w:val="00CC4A11"/>
    <w:rsid w:val="00CC4B64"/>
    <w:rsid w:val="00CC717E"/>
    <w:rsid w:val="00CC7623"/>
    <w:rsid w:val="00CC76FF"/>
    <w:rsid w:val="00CD077A"/>
    <w:rsid w:val="00CD3E2C"/>
    <w:rsid w:val="00CD4180"/>
    <w:rsid w:val="00CD5CDE"/>
    <w:rsid w:val="00CE3248"/>
    <w:rsid w:val="00CE4884"/>
    <w:rsid w:val="00CE4CA2"/>
    <w:rsid w:val="00CF206E"/>
    <w:rsid w:val="00CF3DE8"/>
    <w:rsid w:val="00CF55CF"/>
    <w:rsid w:val="00CF71AC"/>
    <w:rsid w:val="00CF77F4"/>
    <w:rsid w:val="00D04B76"/>
    <w:rsid w:val="00D058D1"/>
    <w:rsid w:val="00D0601C"/>
    <w:rsid w:val="00D061C5"/>
    <w:rsid w:val="00D07EB2"/>
    <w:rsid w:val="00D11233"/>
    <w:rsid w:val="00D1252A"/>
    <w:rsid w:val="00D12707"/>
    <w:rsid w:val="00D13234"/>
    <w:rsid w:val="00D134B6"/>
    <w:rsid w:val="00D139E0"/>
    <w:rsid w:val="00D1630B"/>
    <w:rsid w:val="00D168C5"/>
    <w:rsid w:val="00D17EEE"/>
    <w:rsid w:val="00D17EFD"/>
    <w:rsid w:val="00D20318"/>
    <w:rsid w:val="00D20537"/>
    <w:rsid w:val="00D20AEF"/>
    <w:rsid w:val="00D20CC0"/>
    <w:rsid w:val="00D22EFC"/>
    <w:rsid w:val="00D23C91"/>
    <w:rsid w:val="00D249C2"/>
    <w:rsid w:val="00D253F2"/>
    <w:rsid w:val="00D309C4"/>
    <w:rsid w:val="00D3169E"/>
    <w:rsid w:val="00D32289"/>
    <w:rsid w:val="00D32BA0"/>
    <w:rsid w:val="00D32E12"/>
    <w:rsid w:val="00D33405"/>
    <w:rsid w:val="00D33457"/>
    <w:rsid w:val="00D33C8A"/>
    <w:rsid w:val="00D34672"/>
    <w:rsid w:val="00D36559"/>
    <w:rsid w:val="00D377DA"/>
    <w:rsid w:val="00D42575"/>
    <w:rsid w:val="00D4386F"/>
    <w:rsid w:val="00D47A8D"/>
    <w:rsid w:val="00D508F2"/>
    <w:rsid w:val="00D53E98"/>
    <w:rsid w:val="00D547A6"/>
    <w:rsid w:val="00D60438"/>
    <w:rsid w:val="00D63DDE"/>
    <w:rsid w:val="00D640DA"/>
    <w:rsid w:val="00D64EC3"/>
    <w:rsid w:val="00D67733"/>
    <w:rsid w:val="00D728EF"/>
    <w:rsid w:val="00D7364A"/>
    <w:rsid w:val="00D74A31"/>
    <w:rsid w:val="00D74B4F"/>
    <w:rsid w:val="00D75755"/>
    <w:rsid w:val="00D81FDB"/>
    <w:rsid w:val="00D8246A"/>
    <w:rsid w:val="00D8433B"/>
    <w:rsid w:val="00D8479A"/>
    <w:rsid w:val="00D877B3"/>
    <w:rsid w:val="00D907EA"/>
    <w:rsid w:val="00D90AA0"/>
    <w:rsid w:val="00D910D5"/>
    <w:rsid w:val="00D94D67"/>
    <w:rsid w:val="00D9507F"/>
    <w:rsid w:val="00D954CF"/>
    <w:rsid w:val="00DA267D"/>
    <w:rsid w:val="00DA30F5"/>
    <w:rsid w:val="00DA333E"/>
    <w:rsid w:val="00DA4EB1"/>
    <w:rsid w:val="00DA4F6D"/>
    <w:rsid w:val="00DA5099"/>
    <w:rsid w:val="00DA5CCF"/>
    <w:rsid w:val="00DA6482"/>
    <w:rsid w:val="00DA6794"/>
    <w:rsid w:val="00DA6F04"/>
    <w:rsid w:val="00DA7460"/>
    <w:rsid w:val="00DB283A"/>
    <w:rsid w:val="00DB28A4"/>
    <w:rsid w:val="00DB2DBB"/>
    <w:rsid w:val="00DB566E"/>
    <w:rsid w:val="00DB77A6"/>
    <w:rsid w:val="00DC0E7A"/>
    <w:rsid w:val="00DC1718"/>
    <w:rsid w:val="00DC49FE"/>
    <w:rsid w:val="00DC7170"/>
    <w:rsid w:val="00DC7577"/>
    <w:rsid w:val="00DD1DEB"/>
    <w:rsid w:val="00DD3CAA"/>
    <w:rsid w:val="00DD75A6"/>
    <w:rsid w:val="00DD75CB"/>
    <w:rsid w:val="00DD791A"/>
    <w:rsid w:val="00DE0943"/>
    <w:rsid w:val="00DE124B"/>
    <w:rsid w:val="00DE30CA"/>
    <w:rsid w:val="00DE3F2D"/>
    <w:rsid w:val="00DE4DAA"/>
    <w:rsid w:val="00DE50EB"/>
    <w:rsid w:val="00DE5AC7"/>
    <w:rsid w:val="00DE5DED"/>
    <w:rsid w:val="00DE5E81"/>
    <w:rsid w:val="00DE63B3"/>
    <w:rsid w:val="00DF06B0"/>
    <w:rsid w:val="00DF2C77"/>
    <w:rsid w:val="00DF58BB"/>
    <w:rsid w:val="00DF5DE5"/>
    <w:rsid w:val="00DF5FB1"/>
    <w:rsid w:val="00DF6881"/>
    <w:rsid w:val="00DF74D9"/>
    <w:rsid w:val="00E00687"/>
    <w:rsid w:val="00E01C53"/>
    <w:rsid w:val="00E02FB9"/>
    <w:rsid w:val="00E0434D"/>
    <w:rsid w:val="00E0598F"/>
    <w:rsid w:val="00E0732B"/>
    <w:rsid w:val="00E0764A"/>
    <w:rsid w:val="00E07814"/>
    <w:rsid w:val="00E12172"/>
    <w:rsid w:val="00E12888"/>
    <w:rsid w:val="00E12C73"/>
    <w:rsid w:val="00E17EFC"/>
    <w:rsid w:val="00E21910"/>
    <w:rsid w:val="00E2229D"/>
    <w:rsid w:val="00E22415"/>
    <w:rsid w:val="00E22901"/>
    <w:rsid w:val="00E25D59"/>
    <w:rsid w:val="00E2662E"/>
    <w:rsid w:val="00E27D30"/>
    <w:rsid w:val="00E30D1A"/>
    <w:rsid w:val="00E31869"/>
    <w:rsid w:val="00E325E5"/>
    <w:rsid w:val="00E32AB5"/>
    <w:rsid w:val="00E33848"/>
    <w:rsid w:val="00E365C8"/>
    <w:rsid w:val="00E4153E"/>
    <w:rsid w:val="00E415AF"/>
    <w:rsid w:val="00E43ED1"/>
    <w:rsid w:val="00E43F56"/>
    <w:rsid w:val="00E44A4C"/>
    <w:rsid w:val="00E44ACE"/>
    <w:rsid w:val="00E46655"/>
    <w:rsid w:val="00E471F8"/>
    <w:rsid w:val="00E51A9A"/>
    <w:rsid w:val="00E52623"/>
    <w:rsid w:val="00E53108"/>
    <w:rsid w:val="00E53997"/>
    <w:rsid w:val="00E55890"/>
    <w:rsid w:val="00E56255"/>
    <w:rsid w:val="00E563C1"/>
    <w:rsid w:val="00E56411"/>
    <w:rsid w:val="00E5646B"/>
    <w:rsid w:val="00E56511"/>
    <w:rsid w:val="00E601EA"/>
    <w:rsid w:val="00E61A9F"/>
    <w:rsid w:val="00E62907"/>
    <w:rsid w:val="00E62DFE"/>
    <w:rsid w:val="00E6318F"/>
    <w:rsid w:val="00E63FBD"/>
    <w:rsid w:val="00E7030D"/>
    <w:rsid w:val="00E71038"/>
    <w:rsid w:val="00E73246"/>
    <w:rsid w:val="00E856AE"/>
    <w:rsid w:val="00E86519"/>
    <w:rsid w:val="00E86FAF"/>
    <w:rsid w:val="00E87635"/>
    <w:rsid w:val="00E877C0"/>
    <w:rsid w:val="00E9133F"/>
    <w:rsid w:val="00E915CD"/>
    <w:rsid w:val="00E91BAA"/>
    <w:rsid w:val="00E91F7E"/>
    <w:rsid w:val="00E94303"/>
    <w:rsid w:val="00EA006E"/>
    <w:rsid w:val="00EA1D8F"/>
    <w:rsid w:val="00EA3598"/>
    <w:rsid w:val="00EA4737"/>
    <w:rsid w:val="00EA518C"/>
    <w:rsid w:val="00EB2266"/>
    <w:rsid w:val="00EB36CB"/>
    <w:rsid w:val="00EB4A4C"/>
    <w:rsid w:val="00EB7F70"/>
    <w:rsid w:val="00EC019C"/>
    <w:rsid w:val="00EC1F5B"/>
    <w:rsid w:val="00EC3996"/>
    <w:rsid w:val="00EC3CC0"/>
    <w:rsid w:val="00EC4816"/>
    <w:rsid w:val="00EC647F"/>
    <w:rsid w:val="00EC7F5E"/>
    <w:rsid w:val="00ED5C7C"/>
    <w:rsid w:val="00ED698C"/>
    <w:rsid w:val="00ED7959"/>
    <w:rsid w:val="00EE023C"/>
    <w:rsid w:val="00EE1C4F"/>
    <w:rsid w:val="00EE482F"/>
    <w:rsid w:val="00EE650F"/>
    <w:rsid w:val="00EE769B"/>
    <w:rsid w:val="00EF1E69"/>
    <w:rsid w:val="00EF2870"/>
    <w:rsid w:val="00EF3751"/>
    <w:rsid w:val="00EF4F47"/>
    <w:rsid w:val="00EF6465"/>
    <w:rsid w:val="00F00324"/>
    <w:rsid w:val="00F00A51"/>
    <w:rsid w:val="00F014C2"/>
    <w:rsid w:val="00F01D29"/>
    <w:rsid w:val="00F02479"/>
    <w:rsid w:val="00F03324"/>
    <w:rsid w:val="00F0452C"/>
    <w:rsid w:val="00F04B9C"/>
    <w:rsid w:val="00F10F86"/>
    <w:rsid w:val="00F11228"/>
    <w:rsid w:val="00F1160F"/>
    <w:rsid w:val="00F1194A"/>
    <w:rsid w:val="00F11D66"/>
    <w:rsid w:val="00F12A58"/>
    <w:rsid w:val="00F13560"/>
    <w:rsid w:val="00F17BB9"/>
    <w:rsid w:val="00F20BB6"/>
    <w:rsid w:val="00F211E3"/>
    <w:rsid w:val="00F22AB0"/>
    <w:rsid w:val="00F245FA"/>
    <w:rsid w:val="00F251F4"/>
    <w:rsid w:val="00F2589E"/>
    <w:rsid w:val="00F25F58"/>
    <w:rsid w:val="00F26721"/>
    <w:rsid w:val="00F272F2"/>
    <w:rsid w:val="00F31435"/>
    <w:rsid w:val="00F315BE"/>
    <w:rsid w:val="00F32048"/>
    <w:rsid w:val="00F32FF1"/>
    <w:rsid w:val="00F34206"/>
    <w:rsid w:val="00F36973"/>
    <w:rsid w:val="00F377B7"/>
    <w:rsid w:val="00F412E4"/>
    <w:rsid w:val="00F43B6B"/>
    <w:rsid w:val="00F43B7A"/>
    <w:rsid w:val="00F43E4E"/>
    <w:rsid w:val="00F46366"/>
    <w:rsid w:val="00F466E4"/>
    <w:rsid w:val="00F46D41"/>
    <w:rsid w:val="00F477AE"/>
    <w:rsid w:val="00F535BF"/>
    <w:rsid w:val="00F53793"/>
    <w:rsid w:val="00F545D0"/>
    <w:rsid w:val="00F5460D"/>
    <w:rsid w:val="00F559E2"/>
    <w:rsid w:val="00F55C2C"/>
    <w:rsid w:val="00F57928"/>
    <w:rsid w:val="00F60F07"/>
    <w:rsid w:val="00F61A74"/>
    <w:rsid w:val="00F645EF"/>
    <w:rsid w:val="00F64891"/>
    <w:rsid w:val="00F64F75"/>
    <w:rsid w:val="00F65628"/>
    <w:rsid w:val="00F672B7"/>
    <w:rsid w:val="00F70445"/>
    <w:rsid w:val="00F731A2"/>
    <w:rsid w:val="00F74534"/>
    <w:rsid w:val="00F75874"/>
    <w:rsid w:val="00F77EA4"/>
    <w:rsid w:val="00F839FF"/>
    <w:rsid w:val="00F85503"/>
    <w:rsid w:val="00F8578F"/>
    <w:rsid w:val="00F87C03"/>
    <w:rsid w:val="00F93922"/>
    <w:rsid w:val="00F93BE8"/>
    <w:rsid w:val="00F9686D"/>
    <w:rsid w:val="00F97AEB"/>
    <w:rsid w:val="00FA1DF2"/>
    <w:rsid w:val="00FA204B"/>
    <w:rsid w:val="00FA3875"/>
    <w:rsid w:val="00FA5674"/>
    <w:rsid w:val="00FA638A"/>
    <w:rsid w:val="00FB0DC4"/>
    <w:rsid w:val="00FB0E3D"/>
    <w:rsid w:val="00FB124B"/>
    <w:rsid w:val="00FB32B6"/>
    <w:rsid w:val="00FB40A1"/>
    <w:rsid w:val="00FB634B"/>
    <w:rsid w:val="00FB6F8B"/>
    <w:rsid w:val="00FC060D"/>
    <w:rsid w:val="00FC1407"/>
    <w:rsid w:val="00FC3382"/>
    <w:rsid w:val="00FC3C85"/>
    <w:rsid w:val="00FC46B7"/>
    <w:rsid w:val="00FC4F82"/>
    <w:rsid w:val="00FD0E7A"/>
    <w:rsid w:val="00FD274B"/>
    <w:rsid w:val="00FD31E4"/>
    <w:rsid w:val="00FD32DC"/>
    <w:rsid w:val="00FD5D78"/>
    <w:rsid w:val="00FD5EA8"/>
    <w:rsid w:val="00FD5EF0"/>
    <w:rsid w:val="00FD724E"/>
    <w:rsid w:val="00FD7C2B"/>
    <w:rsid w:val="00FE1056"/>
    <w:rsid w:val="00FE262C"/>
    <w:rsid w:val="00FE5C8F"/>
    <w:rsid w:val="00FE654C"/>
    <w:rsid w:val="00FE6751"/>
    <w:rsid w:val="00FF3C66"/>
    <w:rsid w:val="00FF4A13"/>
    <w:rsid w:val="00FF59F8"/>
    <w:rsid w:val="07E69112"/>
    <w:rsid w:val="0A51F5D7"/>
    <w:rsid w:val="0AA043BE"/>
    <w:rsid w:val="10366EDF"/>
    <w:rsid w:val="106446FF"/>
    <w:rsid w:val="10D285FF"/>
    <w:rsid w:val="13742EE7"/>
    <w:rsid w:val="13DFAFC0"/>
    <w:rsid w:val="1561EF89"/>
    <w:rsid w:val="15A5F722"/>
    <w:rsid w:val="1B4F99FD"/>
    <w:rsid w:val="226749F0"/>
    <w:rsid w:val="2598922D"/>
    <w:rsid w:val="25C7A445"/>
    <w:rsid w:val="2887BB8A"/>
    <w:rsid w:val="28979B88"/>
    <w:rsid w:val="2A54EB31"/>
    <w:rsid w:val="2A7AFE10"/>
    <w:rsid w:val="2AB623D4"/>
    <w:rsid w:val="2E06DE1D"/>
    <w:rsid w:val="2E0B27A1"/>
    <w:rsid w:val="2E153F07"/>
    <w:rsid w:val="34578503"/>
    <w:rsid w:val="36469E9F"/>
    <w:rsid w:val="3B9B61D5"/>
    <w:rsid w:val="3CFC2E49"/>
    <w:rsid w:val="3E4BEB0D"/>
    <w:rsid w:val="40605B58"/>
    <w:rsid w:val="42516160"/>
    <w:rsid w:val="435503BD"/>
    <w:rsid w:val="4503FC66"/>
    <w:rsid w:val="46D06C7E"/>
    <w:rsid w:val="4A4B4B8B"/>
    <w:rsid w:val="4C56B90C"/>
    <w:rsid w:val="525A6130"/>
    <w:rsid w:val="54F5E98E"/>
    <w:rsid w:val="56064B97"/>
    <w:rsid w:val="57E9E6F7"/>
    <w:rsid w:val="5C919919"/>
    <w:rsid w:val="5E3F0CD4"/>
    <w:rsid w:val="604C3ED4"/>
    <w:rsid w:val="612289EC"/>
    <w:rsid w:val="6139808A"/>
    <w:rsid w:val="648103A7"/>
    <w:rsid w:val="672E1263"/>
    <w:rsid w:val="6831DBCB"/>
    <w:rsid w:val="6F3A531F"/>
    <w:rsid w:val="72376595"/>
    <w:rsid w:val="72756C18"/>
    <w:rsid w:val="737E5F0F"/>
    <w:rsid w:val="748DC653"/>
    <w:rsid w:val="74E61D94"/>
    <w:rsid w:val="76C30CCE"/>
    <w:rsid w:val="78D70ED0"/>
    <w:rsid w:val="79913059"/>
    <w:rsid w:val="7B0E567B"/>
    <w:rsid w:val="7C7B2358"/>
    <w:rsid w:val="7DA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4EBFCD85-071D-4DC0-B060-05AA864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customStyle="1" w:styleId="paragraph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A2BCD"/>
  </w:style>
  <w:style w:type="character" w:customStyle="1" w:styleId="eop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F68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68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68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8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8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7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95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8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9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9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1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3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0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2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theme" Target="theme/theme1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numbering" Target="numbering.xml"/><Relationship Id="rId90" Type="http://schemas.microsoft.com/office/2020/10/relationships/intelligence" Target="intelligence2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header" Target="header1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  <SharedWithUsers xmlns="bcd61488-c322-43d0-89b6-881a41f9ed06">
      <UserInfo>
        <DisplayName>Kate Riedell</DisplayName>
        <AccountId>632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90D87FA-8E5B-48B4-BE72-836EC1819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1980</Words>
  <Characters>9070</Characters>
  <Application>Microsoft Office Word</Application>
  <DocSecurity>0</DocSecurity>
  <Lines>431</Lines>
  <Paragraphs>315</Paragraphs>
  <ScaleCrop>false</ScaleCrop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Hannah Gregory</cp:lastModifiedBy>
  <cp:revision>2</cp:revision>
  <dcterms:created xsi:type="dcterms:W3CDTF">2024-02-15T16:07:00Z</dcterms:created>
  <dcterms:modified xsi:type="dcterms:W3CDTF">2024-02-15T16:07:00Z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